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420C3" w14:textId="77777777" w:rsidR="00FD63C1" w:rsidRDefault="00FD63C1">
      <w:pPr>
        <w:pStyle w:val="Corpotesto"/>
        <w:ind w:left="0"/>
        <w:rPr>
          <w:rFonts w:ascii="Times New Roman"/>
          <w:sz w:val="20"/>
        </w:rPr>
      </w:pPr>
    </w:p>
    <w:p w14:paraId="0686AB85" w14:textId="77777777" w:rsidR="00FD63C1" w:rsidRDefault="005C6E29">
      <w:pPr>
        <w:pStyle w:val="Corpotesto"/>
        <w:tabs>
          <w:tab w:val="left" w:pos="9623"/>
        </w:tabs>
        <w:ind w:left="0" w:right="14"/>
        <w:jc w:val="center"/>
      </w:pPr>
      <w:r>
        <w:t>Gentile</w:t>
      </w:r>
      <w:r>
        <w:rPr>
          <w:spacing w:val="-3"/>
        </w:rPr>
        <w:t xml:space="preserve"> </w:t>
      </w:r>
      <w:r>
        <w:t>Sig.ra/Sig.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EB39A" w14:textId="77777777" w:rsidR="00FD63C1" w:rsidRDefault="00FD63C1">
      <w:pPr>
        <w:pStyle w:val="Corpotesto"/>
        <w:spacing w:before="6"/>
        <w:ind w:left="0"/>
        <w:rPr>
          <w:sz w:val="17"/>
        </w:rPr>
      </w:pPr>
    </w:p>
    <w:p w14:paraId="6CED142D" w14:textId="77777777" w:rsidR="00FD63C1" w:rsidRDefault="005C6E29">
      <w:pPr>
        <w:pStyle w:val="Corpotesto"/>
        <w:tabs>
          <w:tab w:val="left" w:pos="4454"/>
          <w:tab w:val="left" w:pos="9765"/>
        </w:tabs>
        <w:spacing w:before="56"/>
      </w:pPr>
      <w:r>
        <w:t>La</w:t>
      </w:r>
      <w:r>
        <w:rPr>
          <w:spacing w:val="-1"/>
        </w:rPr>
        <w:t xml:space="preserve"> </w:t>
      </w:r>
      <w:r>
        <w:t>patologia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 del</w:t>
      </w:r>
      <w:r>
        <w:rPr>
          <w:spacing w:val="-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occhio</w:t>
      </w:r>
      <w:r>
        <w:rPr>
          <w:u w:val="single"/>
        </w:rPr>
        <w:tab/>
      </w:r>
      <w:r>
        <w:t>si</w:t>
      </w:r>
      <w:r>
        <w:rPr>
          <w:spacing w:val="-1"/>
        </w:rPr>
        <w:t xml:space="preserve"> </w:t>
      </w:r>
      <w:r>
        <w:t>chiama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D533B1" w14:textId="77777777" w:rsidR="00FD63C1" w:rsidRDefault="005C6E29">
      <w:pPr>
        <w:spacing w:before="56"/>
        <w:ind w:left="112"/>
        <w:rPr>
          <w:b/>
        </w:rPr>
      </w:pP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proposto</w:t>
      </w:r>
      <w:r>
        <w:rPr>
          <w:spacing w:val="-1"/>
        </w:rPr>
        <w:t xml:space="preserve"> </w:t>
      </w:r>
      <w:r>
        <w:t>nell’occhio</w:t>
      </w:r>
      <w:r>
        <w:rPr>
          <w:spacing w:val="-4"/>
        </w:rPr>
        <w:t xml:space="preserve"> </w:t>
      </w:r>
      <w:r>
        <w:t>malato</w:t>
      </w:r>
      <w:r>
        <w:rPr>
          <w:spacing w:val="-1"/>
        </w:rPr>
        <w:t xml:space="preserve"> </w:t>
      </w:r>
      <w:r>
        <w:t>è:</w:t>
      </w:r>
      <w:r>
        <w:rPr>
          <w:spacing w:val="-1"/>
        </w:rPr>
        <w:t xml:space="preserve"> </w:t>
      </w:r>
      <w:r>
        <w:rPr>
          <w:b/>
        </w:rPr>
        <w:t>INIEZIONE</w:t>
      </w:r>
      <w:r>
        <w:rPr>
          <w:b/>
          <w:spacing w:val="-5"/>
        </w:rPr>
        <w:t xml:space="preserve"> </w:t>
      </w:r>
      <w:r>
        <w:rPr>
          <w:b/>
        </w:rPr>
        <w:t>INTRAVITREALE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EYLEA</w:t>
      </w:r>
    </w:p>
    <w:p w14:paraId="08048FB4" w14:textId="77777777" w:rsidR="00FD63C1" w:rsidRDefault="005C6E29">
      <w:pPr>
        <w:pStyle w:val="Corpotesto"/>
        <w:tabs>
          <w:tab w:val="left" w:pos="9716"/>
        </w:tabs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chirurgico</w:t>
      </w:r>
      <w:r>
        <w:rPr>
          <w:spacing w:val="-3"/>
        </w:rPr>
        <w:t xml:space="preserve"> </w:t>
      </w:r>
      <w:r>
        <w:t>è: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AB1DC6" w14:textId="77777777" w:rsidR="00FD63C1" w:rsidRDefault="005C6E29">
      <w:pPr>
        <w:pStyle w:val="Corpotesto"/>
        <w:tabs>
          <w:tab w:val="left" w:pos="9742"/>
        </w:tabs>
        <w:spacing w:before="56"/>
      </w:pPr>
      <w:r>
        <w:t>Servizio</w:t>
      </w:r>
      <w:r>
        <w:rPr>
          <w:spacing w:val="-6"/>
        </w:rPr>
        <w:t xml:space="preserve"> </w:t>
      </w:r>
      <w:r>
        <w:t>Urgenze: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212E4" w14:textId="77777777" w:rsidR="00FD63C1" w:rsidRDefault="00FD63C1">
      <w:pPr>
        <w:pStyle w:val="Corpotesto"/>
        <w:spacing w:before="3"/>
        <w:ind w:left="0"/>
        <w:rPr>
          <w:sz w:val="17"/>
        </w:rPr>
      </w:pPr>
    </w:p>
    <w:p w14:paraId="3FBB8620" w14:textId="77777777" w:rsidR="00FD63C1" w:rsidRDefault="005C6E29">
      <w:pPr>
        <w:pStyle w:val="Corpotesto"/>
        <w:spacing w:before="57"/>
        <w:ind w:right="111"/>
        <w:jc w:val="both"/>
      </w:pPr>
      <w:r>
        <w:t>Questo documento contiene le informazioni sul trattamento che le viene proposto, sui risultati e sui rischi e</w:t>
      </w:r>
      <w:r>
        <w:rPr>
          <w:spacing w:val="-47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permetterle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rilasciare</w:t>
      </w:r>
      <w:r>
        <w:rPr>
          <w:spacing w:val="25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consenso</w:t>
      </w:r>
      <w:r>
        <w:rPr>
          <w:spacing w:val="23"/>
        </w:rPr>
        <w:t xml:space="preserve"> </w:t>
      </w:r>
      <w:r>
        <w:t>effettivamente</w:t>
      </w:r>
      <w:r>
        <w:rPr>
          <w:spacing w:val="25"/>
        </w:rPr>
        <w:t xml:space="preserve"> </w:t>
      </w:r>
      <w:r>
        <w:t>informato,</w:t>
      </w:r>
      <w:r>
        <w:rPr>
          <w:spacing w:val="22"/>
        </w:rPr>
        <w:t xml:space="preserve"> </w:t>
      </w:r>
      <w:r>
        <w:t>consapevole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condiviso</w:t>
      </w:r>
      <w:r>
        <w:rPr>
          <w:spacing w:val="-4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oculista.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invitato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leggere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accuratamente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evidenziando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oculista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aspetto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sufficientemente chiaro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qualsiasi dubbio.</w:t>
      </w:r>
    </w:p>
    <w:p w14:paraId="1815568A" w14:textId="77777777" w:rsidR="00FD63C1" w:rsidRDefault="00FD63C1">
      <w:pPr>
        <w:pStyle w:val="Corpotesto"/>
        <w:spacing w:before="11"/>
        <w:ind w:left="0"/>
        <w:rPr>
          <w:sz w:val="21"/>
        </w:rPr>
      </w:pPr>
    </w:p>
    <w:p w14:paraId="05A5A89B" w14:textId="77777777" w:rsidR="00FD63C1" w:rsidRDefault="005C6E29">
      <w:pPr>
        <w:pStyle w:val="Titolo2"/>
        <w:jc w:val="both"/>
      </w:pPr>
      <w:r>
        <w:t>Che</w:t>
      </w:r>
      <w:r>
        <w:rPr>
          <w:spacing w:val="-2"/>
        </w:rPr>
        <w:t xml:space="preserve"> </w:t>
      </w:r>
      <w:r>
        <w:t>cos’è</w:t>
      </w:r>
      <w:r>
        <w:rPr>
          <w:spacing w:val="-1"/>
        </w:rPr>
        <w:t xml:space="preserve"> </w:t>
      </w:r>
      <w:r>
        <w:t>Eylea</w:t>
      </w:r>
    </w:p>
    <w:p w14:paraId="3F41E5D3" w14:textId="77777777" w:rsidR="00FD63C1" w:rsidRDefault="005C6E29">
      <w:pPr>
        <w:pStyle w:val="Corpotesto"/>
        <w:jc w:val="both"/>
      </w:pPr>
      <w:r>
        <w:t>Eyelea contiene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farmaco</w:t>
      </w:r>
      <w:r>
        <w:rPr>
          <w:spacing w:val="-2"/>
        </w:rPr>
        <w:t xml:space="preserve"> </w:t>
      </w:r>
      <w:r>
        <w:t>aflibercept</w:t>
      </w:r>
      <w:r>
        <w:rPr>
          <w:spacing w:val="4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iniettare</w:t>
      </w:r>
      <w:r>
        <w:rPr>
          <w:spacing w:val="-4"/>
        </w:rPr>
        <w:t xml:space="preserve"> </w:t>
      </w:r>
      <w:r>
        <w:t>nell’occhio.</w:t>
      </w:r>
    </w:p>
    <w:p w14:paraId="5E1AAD3C" w14:textId="77777777" w:rsidR="00FD63C1" w:rsidRDefault="00FD63C1">
      <w:pPr>
        <w:pStyle w:val="Corpotesto"/>
        <w:spacing w:before="1"/>
        <w:ind w:left="0"/>
      </w:pPr>
    </w:p>
    <w:p w14:paraId="4074D1FB" w14:textId="77777777" w:rsidR="00FD63C1" w:rsidRDefault="005C6E29">
      <w:pPr>
        <w:pStyle w:val="Titolo2"/>
      </w:pPr>
      <w:r>
        <w:t>Come</w:t>
      </w:r>
      <w:r>
        <w:rPr>
          <w:spacing w:val="-3"/>
        </w:rPr>
        <w:t xml:space="preserve"> </w:t>
      </w:r>
      <w:r>
        <w:t>agisce</w:t>
      </w:r>
      <w:r>
        <w:rPr>
          <w:spacing w:val="-2"/>
        </w:rPr>
        <w:t xml:space="preserve"> </w:t>
      </w:r>
      <w:r>
        <w:t>Eylea</w:t>
      </w:r>
    </w:p>
    <w:p w14:paraId="5CA85556" w14:textId="77777777" w:rsidR="00FD63C1" w:rsidRDefault="005C6E29">
      <w:pPr>
        <w:pStyle w:val="Corpotesto"/>
      </w:pPr>
      <w:r>
        <w:t>Il</w:t>
      </w:r>
      <w:r>
        <w:rPr>
          <w:spacing w:val="29"/>
        </w:rPr>
        <w:t xml:space="preserve"> </w:t>
      </w:r>
      <w:r>
        <w:t>principio</w:t>
      </w:r>
      <w:r>
        <w:rPr>
          <w:spacing w:val="31"/>
        </w:rPr>
        <w:t xml:space="preserve"> </w:t>
      </w:r>
      <w:r>
        <w:t>attivo</w:t>
      </w:r>
      <w:r>
        <w:rPr>
          <w:spacing w:val="3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Eylea</w:t>
      </w:r>
      <w:r>
        <w:rPr>
          <w:spacing w:val="28"/>
        </w:rPr>
        <w:t xml:space="preserve"> </w:t>
      </w:r>
      <w:r>
        <w:t>(aflibercept)</w:t>
      </w:r>
      <w:r>
        <w:rPr>
          <w:spacing w:val="28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grado</w:t>
      </w:r>
      <w:r>
        <w:rPr>
          <w:spacing w:val="32"/>
        </w:rPr>
        <w:t xml:space="preserve"> </w:t>
      </w:r>
      <w:r>
        <w:t>d’inibire</w:t>
      </w:r>
      <w:r>
        <w:rPr>
          <w:spacing w:val="31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sostanza</w:t>
      </w:r>
      <w:r>
        <w:rPr>
          <w:spacing w:val="30"/>
        </w:rPr>
        <w:t xml:space="preserve"> </w:t>
      </w:r>
      <w:r>
        <w:t>denominata</w:t>
      </w:r>
      <w:r>
        <w:rPr>
          <w:spacing w:val="31"/>
        </w:rPr>
        <w:t xml:space="preserve"> </w:t>
      </w:r>
      <w:r>
        <w:t>Fattore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Crescita</w:t>
      </w:r>
    </w:p>
    <w:p w14:paraId="40DEA533" w14:textId="77777777" w:rsidR="00FD63C1" w:rsidRDefault="005C6E29">
      <w:pPr>
        <w:pStyle w:val="Corpotesto"/>
      </w:pPr>
      <w:r>
        <w:t>Vascolare</w:t>
      </w:r>
      <w:r>
        <w:rPr>
          <w:spacing w:val="-1"/>
        </w:rPr>
        <w:t xml:space="preserve"> </w:t>
      </w:r>
      <w:r>
        <w:t>Endoteliale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(VEGF-A).</w:t>
      </w:r>
    </w:p>
    <w:p w14:paraId="38747104" w14:textId="77777777" w:rsidR="00FD63C1" w:rsidRDefault="005C6E29">
      <w:pPr>
        <w:pStyle w:val="Corpotesto"/>
        <w:spacing w:before="1"/>
      </w:pPr>
      <w:r>
        <w:t>Il</w:t>
      </w:r>
      <w:r>
        <w:rPr>
          <w:spacing w:val="3"/>
        </w:rPr>
        <w:t xml:space="preserve"> </w:t>
      </w:r>
      <w:r>
        <w:t>VEGF-A</w:t>
      </w:r>
      <w:r>
        <w:rPr>
          <w:spacing w:val="3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responsabile</w:t>
      </w:r>
      <w:r>
        <w:rPr>
          <w:spacing w:val="4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sviluppo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nuovi</w:t>
      </w:r>
      <w:r>
        <w:rPr>
          <w:spacing w:val="1"/>
        </w:rPr>
        <w:t xml:space="preserve"> </w:t>
      </w:r>
      <w:r>
        <w:t>vasi</w:t>
      </w:r>
      <w:r>
        <w:rPr>
          <w:spacing w:val="1"/>
        </w:rPr>
        <w:t xml:space="preserve"> </w:t>
      </w:r>
      <w:r>
        <w:t>sanguigni</w:t>
      </w:r>
      <w:r>
        <w:rPr>
          <w:spacing w:val="3"/>
        </w:rPr>
        <w:t xml:space="preserve"> </w:t>
      </w:r>
      <w:r>
        <w:t>anomali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può</w:t>
      </w:r>
      <w:r>
        <w:rPr>
          <w:spacing w:val="4"/>
        </w:rPr>
        <w:t xml:space="preserve"> </w:t>
      </w:r>
      <w:r>
        <w:t>verificare</w:t>
      </w:r>
      <w:r>
        <w:rPr>
          <w:spacing w:val="2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stravaso</w:t>
      </w:r>
      <w:r>
        <w:rPr>
          <w:spacing w:val="5"/>
        </w:rPr>
        <w:t xml:space="preserve"> </w:t>
      </w:r>
      <w:r>
        <w:t>di</w:t>
      </w:r>
    </w:p>
    <w:p w14:paraId="662077F9" w14:textId="77777777" w:rsidR="00FD63C1" w:rsidRDefault="005C6E29">
      <w:pPr>
        <w:pStyle w:val="Corpotesto"/>
        <w:spacing w:line="267" w:lineRule="exact"/>
      </w:pPr>
      <w:r>
        <w:t>siero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sangue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tessuto</w:t>
      </w:r>
      <w:r>
        <w:rPr>
          <w:spacing w:val="-2"/>
        </w:rPr>
        <w:t xml:space="preserve"> </w:t>
      </w:r>
      <w:r>
        <w:t>retinico,</w:t>
      </w:r>
      <w:r>
        <w:rPr>
          <w:spacing w:val="-5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dell’aggravamento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malattia.</w:t>
      </w:r>
    </w:p>
    <w:p w14:paraId="06A77D47" w14:textId="77777777" w:rsidR="00FD63C1" w:rsidRDefault="005C6E29">
      <w:pPr>
        <w:pStyle w:val="Corpotesto"/>
      </w:pPr>
      <w:r>
        <w:t>Inibendo</w:t>
      </w:r>
      <w:r>
        <w:rPr>
          <w:spacing w:val="18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fattore,</w:t>
      </w:r>
      <w:r>
        <w:rPr>
          <w:spacing w:val="17"/>
        </w:rPr>
        <w:t xml:space="preserve"> </w:t>
      </w:r>
      <w:r>
        <w:t>aflibercept</w:t>
      </w:r>
      <w:r>
        <w:rPr>
          <w:spacing w:val="19"/>
        </w:rPr>
        <w:t xml:space="preserve"> </w:t>
      </w:r>
      <w:r>
        <w:t>impedisce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nuovi</w:t>
      </w:r>
      <w:r>
        <w:rPr>
          <w:spacing w:val="15"/>
        </w:rPr>
        <w:t xml:space="preserve"> </w:t>
      </w:r>
      <w:r>
        <w:t>vasi</w:t>
      </w:r>
      <w:r>
        <w:rPr>
          <w:spacing w:val="18"/>
        </w:rPr>
        <w:t xml:space="preserve"> </w:t>
      </w:r>
      <w:r>
        <w:t>sanguigni</w:t>
      </w:r>
      <w:r>
        <w:rPr>
          <w:spacing w:val="17"/>
        </w:rPr>
        <w:t xml:space="preserve"> </w:t>
      </w:r>
      <w:r>
        <w:t>anomali,</w:t>
      </w:r>
      <w:r>
        <w:rPr>
          <w:spacing w:val="17"/>
        </w:rPr>
        <w:t xml:space="preserve"> </w:t>
      </w:r>
      <w:r>
        <w:t>fa</w:t>
      </w:r>
      <w:r>
        <w:rPr>
          <w:spacing w:val="21"/>
        </w:rPr>
        <w:t xml:space="preserve"> </w:t>
      </w:r>
      <w:r>
        <w:t>recedere</w:t>
      </w:r>
      <w:r>
        <w:rPr>
          <w:spacing w:val="-46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già presenti</w:t>
      </w:r>
      <w:r>
        <w:rPr>
          <w:spacing w:val="-3"/>
        </w:rPr>
        <w:t xml:space="preserve"> </w:t>
      </w:r>
      <w:r>
        <w:t>e riduce</w:t>
      </w:r>
      <w:r>
        <w:rPr>
          <w:spacing w:val="-2"/>
        </w:rPr>
        <w:t xml:space="preserve"> </w:t>
      </w:r>
      <w:r>
        <w:t>l’accumulo</w:t>
      </w:r>
      <w:r>
        <w:rPr>
          <w:spacing w:val="1"/>
        </w:rPr>
        <w:t xml:space="preserve"> </w:t>
      </w:r>
      <w:r>
        <w:t>di liquido</w:t>
      </w:r>
      <w:r>
        <w:rPr>
          <w:spacing w:val="-1"/>
        </w:rPr>
        <w:t xml:space="preserve"> </w:t>
      </w:r>
      <w:r>
        <w:t>sottoretinico.</w:t>
      </w:r>
    </w:p>
    <w:p w14:paraId="627DBCE5" w14:textId="77777777" w:rsidR="00FD63C1" w:rsidRDefault="00FD63C1">
      <w:pPr>
        <w:pStyle w:val="Corpotesto"/>
        <w:ind w:left="0"/>
      </w:pPr>
    </w:p>
    <w:p w14:paraId="0CC48E90" w14:textId="77777777" w:rsidR="00FD63C1" w:rsidRDefault="005C6E29">
      <w:pPr>
        <w:pStyle w:val="Titolo2"/>
      </w:pPr>
      <w:r>
        <w:t>Per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cosa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Eylea</w:t>
      </w:r>
    </w:p>
    <w:p w14:paraId="6B9DD6F8" w14:textId="77777777" w:rsidR="00FD63C1" w:rsidRDefault="005C6E29">
      <w:pPr>
        <w:pStyle w:val="Corpotesto"/>
      </w:pPr>
      <w:r>
        <w:t>Eyelea</w:t>
      </w:r>
      <w:r>
        <w:rPr>
          <w:spacing w:val="47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adulti</w:t>
      </w:r>
      <w:r>
        <w:rPr>
          <w:spacing w:val="-3"/>
        </w:rPr>
        <w:t xml:space="preserve"> </w:t>
      </w:r>
      <w:r>
        <w:t>con:</w:t>
      </w:r>
    </w:p>
    <w:p w14:paraId="214CCBD3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1"/>
        </w:tabs>
        <w:spacing w:before="1"/>
        <w:ind w:left="230"/>
      </w:pPr>
      <w:r>
        <w:t>degenerazione</w:t>
      </w:r>
      <w:r>
        <w:rPr>
          <w:spacing w:val="-4"/>
        </w:rPr>
        <w:t xml:space="preserve"> </w:t>
      </w:r>
      <w:r>
        <w:t>maculare</w:t>
      </w:r>
      <w:r>
        <w:rPr>
          <w:spacing w:val="-6"/>
        </w:rPr>
        <w:t xml:space="preserve"> </w:t>
      </w:r>
      <w:r>
        <w:t>senile</w:t>
      </w:r>
      <w:r>
        <w:rPr>
          <w:spacing w:val="-1"/>
        </w:rPr>
        <w:t xml:space="preserve"> </w:t>
      </w:r>
      <w:r>
        <w:t>neovascolare</w:t>
      </w:r>
      <w:r>
        <w:rPr>
          <w:spacing w:val="-4"/>
        </w:rPr>
        <w:t xml:space="preserve"> </w:t>
      </w:r>
      <w:r>
        <w:t>(DMSn)</w:t>
      </w:r>
    </w:p>
    <w:p w14:paraId="1A342E81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1"/>
        </w:tabs>
        <w:ind w:left="230"/>
      </w:pPr>
      <w:r>
        <w:t>edema</w:t>
      </w:r>
      <w:r>
        <w:rPr>
          <w:spacing w:val="-4"/>
        </w:rPr>
        <w:t xml:space="preserve"> </w:t>
      </w:r>
      <w:r>
        <w:t>maculare</w:t>
      </w:r>
      <w:r>
        <w:rPr>
          <w:spacing w:val="-3"/>
        </w:rPr>
        <w:t xml:space="preserve"> </w:t>
      </w:r>
      <w:r>
        <w:t>diabetico</w:t>
      </w:r>
      <w:r>
        <w:rPr>
          <w:spacing w:val="-1"/>
        </w:rPr>
        <w:t xml:space="preserve"> </w:t>
      </w:r>
      <w:r>
        <w:t>(EMD)</w:t>
      </w:r>
    </w:p>
    <w:p w14:paraId="5EE8BDF6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1"/>
        </w:tabs>
        <w:ind w:left="230"/>
      </w:pPr>
      <w:r>
        <w:t>edema</w:t>
      </w:r>
      <w:r>
        <w:rPr>
          <w:spacing w:val="-4"/>
        </w:rPr>
        <w:t xml:space="preserve"> </w:t>
      </w:r>
      <w:r>
        <w:t>maculare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occlusione</w:t>
      </w:r>
      <w:r>
        <w:rPr>
          <w:spacing w:val="-3"/>
        </w:rPr>
        <w:t xml:space="preserve"> </w:t>
      </w:r>
      <w:r>
        <w:t>venosa</w:t>
      </w:r>
      <w:r>
        <w:rPr>
          <w:spacing w:val="-1"/>
        </w:rPr>
        <w:t xml:space="preserve"> </w:t>
      </w:r>
      <w:r>
        <w:t>retinica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branca</w:t>
      </w:r>
      <w:r>
        <w:rPr>
          <w:spacing w:val="-1"/>
        </w:rPr>
        <w:t xml:space="preserve"> </w:t>
      </w:r>
      <w:r>
        <w:t>(OVRB)</w:t>
      </w:r>
      <w:r>
        <w:rPr>
          <w:spacing w:val="-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centrale</w:t>
      </w:r>
      <w:r>
        <w:rPr>
          <w:spacing w:val="-4"/>
        </w:rPr>
        <w:t xml:space="preserve"> </w:t>
      </w:r>
      <w:r>
        <w:t>(OVRC)</w:t>
      </w:r>
    </w:p>
    <w:p w14:paraId="21CC81ED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1"/>
        </w:tabs>
        <w:ind w:left="230"/>
      </w:pPr>
      <w:r>
        <w:t>neovascolarizzazione</w:t>
      </w:r>
      <w:r>
        <w:rPr>
          <w:spacing w:val="-4"/>
        </w:rPr>
        <w:t xml:space="preserve"> </w:t>
      </w:r>
      <w:r>
        <w:t>coroideale</w:t>
      </w:r>
      <w:r>
        <w:rPr>
          <w:spacing w:val="-1"/>
        </w:rPr>
        <w:t xml:space="preserve"> </w:t>
      </w:r>
      <w:r>
        <w:t>(NVC)</w:t>
      </w:r>
    </w:p>
    <w:p w14:paraId="3DA128BB" w14:textId="77777777" w:rsidR="00FD63C1" w:rsidRDefault="005C6E29">
      <w:pPr>
        <w:pStyle w:val="Corpotesto"/>
        <w:spacing w:before="1"/>
        <w:ind w:right="109"/>
        <w:jc w:val="both"/>
      </w:pPr>
      <w:r>
        <w:t>Oltre a quelle per cui Eyela è autorizzato, vi sono altre malattie che possono condurre all’accumulo di</w:t>
      </w:r>
      <w:r>
        <w:rPr>
          <w:spacing w:val="1"/>
        </w:rPr>
        <w:t xml:space="preserve"> </w:t>
      </w:r>
      <w:r>
        <w:t>liquido sotto la retina oppure causare la formazione di neovasi. Tutte queste malattie si possono giovare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somministrazione</w:t>
      </w:r>
      <w:r>
        <w:rPr>
          <w:spacing w:val="1"/>
        </w:rPr>
        <w:t xml:space="preserve"> </w:t>
      </w:r>
      <w:r>
        <w:t>intravitreale</w:t>
      </w:r>
      <w:r>
        <w:rPr>
          <w:spacing w:val="1"/>
        </w:rPr>
        <w:t xml:space="preserve"> </w:t>
      </w:r>
      <w:r>
        <w:t>di farmaci</w:t>
      </w:r>
      <w:r>
        <w:rPr>
          <w:spacing w:val="-3"/>
        </w:rPr>
        <w:t xml:space="preserve"> </w:t>
      </w:r>
      <w:r>
        <w:t>anti-VEGF.</w:t>
      </w:r>
    </w:p>
    <w:p w14:paraId="6AA45A49" w14:textId="77777777" w:rsidR="00FD63C1" w:rsidRDefault="00FD63C1">
      <w:pPr>
        <w:pStyle w:val="Corpotesto"/>
        <w:spacing w:before="10"/>
        <w:ind w:left="0"/>
        <w:rPr>
          <w:sz w:val="21"/>
        </w:rPr>
      </w:pPr>
    </w:p>
    <w:p w14:paraId="3E287FE1" w14:textId="77777777" w:rsidR="00FD63C1" w:rsidRDefault="005C6E29">
      <w:pPr>
        <w:pStyle w:val="Titolo2"/>
      </w:pPr>
      <w:r>
        <w:t>Come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>Eylea</w:t>
      </w:r>
    </w:p>
    <w:p w14:paraId="32BEC104" w14:textId="77777777" w:rsidR="00FD63C1" w:rsidRDefault="005C6E29">
      <w:pPr>
        <w:pStyle w:val="Corpotesto"/>
        <w:spacing w:before="1"/>
      </w:pPr>
      <w:r>
        <w:t>Eylea</w:t>
      </w:r>
      <w:r>
        <w:rPr>
          <w:spacing w:val="40"/>
        </w:rPr>
        <w:t xml:space="preserve"> </w:t>
      </w:r>
      <w:r>
        <w:t>viene</w:t>
      </w:r>
      <w:r>
        <w:rPr>
          <w:spacing w:val="41"/>
        </w:rPr>
        <w:t xml:space="preserve"> </w:t>
      </w:r>
      <w:r>
        <w:t>somministrato</w:t>
      </w:r>
      <w:r>
        <w:rPr>
          <w:spacing w:val="40"/>
        </w:rPr>
        <w:t xml:space="preserve"> </w:t>
      </w:r>
      <w:r>
        <w:t>nell’occhio</w:t>
      </w:r>
      <w:r>
        <w:rPr>
          <w:spacing w:val="41"/>
        </w:rPr>
        <w:t xml:space="preserve"> </w:t>
      </w:r>
      <w:r>
        <w:t>malato</w:t>
      </w:r>
      <w:r>
        <w:rPr>
          <w:spacing w:val="41"/>
        </w:rPr>
        <w:t xml:space="preserve"> </w:t>
      </w:r>
      <w:r>
        <w:t>mediante</w:t>
      </w:r>
      <w:r>
        <w:rPr>
          <w:spacing w:val="42"/>
        </w:rPr>
        <w:t xml:space="preserve"> </w:t>
      </w:r>
      <w:r>
        <w:t>iniezione</w:t>
      </w:r>
      <w:r>
        <w:rPr>
          <w:spacing w:val="43"/>
        </w:rPr>
        <w:t xml:space="preserve"> </w:t>
      </w:r>
      <w:r>
        <w:t>secondo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Linee</w:t>
      </w:r>
      <w:r>
        <w:rPr>
          <w:spacing w:val="43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Indirizzo</w:t>
      </w:r>
      <w:r>
        <w:rPr>
          <w:spacing w:val="43"/>
        </w:rPr>
        <w:t xml:space="preserve"> </w:t>
      </w:r>
      <w:r>
        <w:t>SOI</w:t>
      </w:r>
      <w:r>
        <w:rPr>
          <w:spacing w:val="42"/>
        </w:rPr>
        <w:t xml:space="preserve"> </w:t>
      </w:r>
      <w:r>
        <w:t>per</w:t>
      </w:r>
    </w:p>
    <w:p w14:paraId="5AFF8DF8" w14:textId="77777777" w:rsidR="00FD63C1" w:rsidRDefault="005C6E29">
      <w:pPr>
        <w:pStyle w:val="Corpotesto"/>
      </w:pPr>
      <w:r>
        <w:t>l’Iniezione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Intravitreali.</w:t>
      </w:r>
    </w:p>
    <w:p w14:paraId="5178EEC7" w14:textId="77777777" w:rsidR="00FD63C1" w:rsidRDefault="005C6E29">
      <w:pPr>
        <w:pStyle w:val="Corpotesto"/>
        <w:spacing w:before="56"/>
      </w:pPr>
      <w:r>
        <w:t>La</w:t>
      </w:r>
      <w:r>
        <w:rPr>
          <w:spacing w:val="-1"/>
        </w:rPr>
        <w:t xml:space="preserve"> </w:t>
      </w:r>
      <w:r>
        <w:t>posologia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Eylea</w:t>
      </w:r>
      <w:r>
        <w:rPr>
          <w:spacing w:val="-2"/>
        </w:rPr>
        <w:t xml:space="preserve"> </w:t>
      </w:r>
      <w:r>
        <w:t>è la</w:t>
      </w:r>
      <w:r>
        <w:rPr>
          <w:spacing w:val="-4"/>
        </w:rPr>
        <w:t xml:space="preserve"> </w:t>
      </w:r>
      <w:r>
        <w:t>stessa per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indicazione</w:t>
      </w:r>
      <w:r>
        <w:rPr>
          <w:spacing w:val="-1"/>
        </w:rPr>
        <w:t xml:space="preserve"> </w:t>
      </w:r>
      <w:r>
        <w:t>autorizzata.</w:t>
      </w:r>
    </w:p>
    <w:p w14:paraId="276D347E" w14:textId="77777777" w:rsidR="00FD63C1" w:rsidRDefault="005C6E29">
      <w:pPr>
        <w:pStyle w:val="Corpotesto"/>
      </w:pPr>
      <w:r>
        <w:t>Il</w:t>
      </w:r>
      <w:r>
        <w:rPr>
          <w:spacing w:val="-3"/>
        </w:rPr>
        <w:t xml:space="preserve"> </w:t>
      </w:r>
      <w:r>
        <w:t>trattamento prevede</w:t>
      </w:r>
      <w:r>
        <w:rPr>
          <w:spacing w:val="-1"/>
        </w:rPr>
        <w:t xml:space="preserve"> </w:t>
      </w:r>
      <w:r>
        <w:t>iniezioni</w:t>
      </w:r>
      <w:r>
        <w:rPr>
          <w:spacing w:val="-1"/>
        </w:rPr>
        <w:t xml:space="preserve"> </w:t>
      </w:r>
      <w:r>
        <w:t>intravitreali</w:t>
      </w:r>
      <w:r>
        <w:rPr>
          <w:spacing w:val="-1"/>
        </w:rPr>
        <w:t xml:space="preserve"> </w:t>
      </w:r>
      <w:r>
        <w:t>ripetute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distanza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mese.</w:t>
      </w:r>
    </w:p>
    <w:p w14:paraId="23838457" w14:textId="77777777" w:rsidR="00FD63C1" w:rsidRDefault="005C6E29">
      <w:pPr>
        <w:pStyle w:val="Corpotesto"/>
      </w:pPr>
      <w:r>
        <w:t>Gli</w:t>
      </w:r>
      <w:r>
        <w:rPr>
          <w:spacing w:val="-3"/>
        </w:rPr>
        <w:t xml:space="preserve"> </w:t>
      </w:r>
      <w:r>
        <w:t>intervalli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monitoraggio 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trattamento sono decisi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medico</w:t>
      </w:r>
      <w:r>
        <w:rPr>
          <w:spacing w:val="2"/>
        </w:rPr>
        <w:t xml:space="preserve"> </w:t>
      </w:r>
      <w:r>
        <w:t>oculista</w:t>
      </w:r>
      <w:r>
        <w:rPr>
          <w:spacing w:val="-1"/>
        </w:rPr>
        <w:t xml:space="preserve"> </w:t>
      </w:r>
      <w:r>
        <w:t>e sono basati</w:t>
      </w:r>
      <w:r>
        <w:rPr>
          <w:spacing w:val="-3"/>
        </w:rPr>
        <w:t xml:space="preserve"> </w:t>
      </w:r>
      <w:r>
        <w:t>sull’attività</w:t>
      </w:r>
      <w:r>
        <w:rPr>
          <w:spacing w:val="-2"/>
        </w:rPr>
        <w:t xml:space="preserve"> </w:t>
      </w:r>
      <w:r>
        <w:t>della</w:t>
      </w:r>
    </w:p>
    <w:p w14:paraId="0778CAC9" w14:textId="77777777" w:rsidR="00FD63C1" w:rsidRDefault="005C6E29">
      <w:pPr>
        <w:pStyle w:val="Corpotesto"/>
        <w:spacing w:before="1"/>
      </w:pPr>
      <w:r>
        <w:t>patologia.</w:t>
      </w:r>
    </w:p>
    <w:p w14:paraId="400837F1" w14:textId="77777777" w:rsidR="00FD63C1" w:rsidRDefault="005C6E29">
      <w:pPr>
        <w:pStyle w:val="Corpotesto"/>
      </w:pPr>
      <w:r>
        <w:t>L’inizio</w:t>
      </w:r>
      <w:r>
        <w:rPr>
          <w:spacing w:val="8"/>
        </w:rPr>
        <w:t xml:space="preserve"> </w:t>
      </w:r>
      <w:r>
        <w:t>tempestivo</w:t>
      </w:r>
      <w:r>
        <w:rPr>
          <w:spacing w:val="57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trattamento</w:t>
      </w:r>
      <w:r>
        <w:rPr>
          <w:spacing w:val="57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regolarità</w:t>
      </w:r>
      <w:r>
        <w:rPr>
          <w:spacing w:val="54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somministrazioni</w:t>
      </w:r>
      <w:r>
        <w:rPr>
          <w:spacing w:val="56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farmaco</w:t>
      </w:r>
      <w:r>
        <w:rPr>
          <w:spacing w:val="55"/>
        </w:rPr>
        <w:t xml:space="preserve"> </w:t>
      </w:r>
      <w:r>
        <w:t>sono</w:t>
      </w:r>
      <w:r>
        <w:rPr>
          <w:spacing w:val="57"/>
        </w:rPr>
        <w:t xml:space="preserve"> </w:t>
      </w:r>
      <w:r>
        <w:t>elementi</w:t>
      </w:r>
    </w:p>
    <w:p w14:paraId="1656F7DD" w14:textId="77777777" w:rsidR="00FD63C1" w:rsidRDefault="005C6E29">
      <w:pPr>
        <w:pStyle w:val="Corpotesto"/>
      </w:pPr>
      <w:r>
        <w:t>fondamentali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successo</w:t>
      </w:r>
      <w:r>
        <w:rPr>
          <w:spacing w:val="-1"/>
        </w:rPr>
        <w:t xml:space="preserve"> </w:t>
      </w:r>
      <w:r>
        <w:t>terapeutico.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mancato</w:t>
      </w:r>
      <w:r>
        <w:rPr>
          <w:spacing w:val="-3"/>
        </w:rPr>
        <w:t xml:space="preserve"> </w:t>
      </w:r>
      <w:r>
        <w:t>trattamento conduce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perdita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visiva.</w:t>
      </w:r>
    </w:p>
    <w:p w14:paraId="216F8E90" w14:textId="77777777" w:rsidR="00FD63C1" w:rsidRDefault="00FD63C1">
      <w:pPr>
        <w:pStyle w:val="Corpotesto"/>
        <w:ind w:left="0"/>
      </w:pPr>
    </w:p>
    <w:p w14:paraId="4FBCE368" w14:textId="77777777" w:rsidR="00FD63C1" w:rsidRDefault="005C6E29">
      <w:pPr>
        <w:pStyle w:val="Titolo2"/>
        <w:spacing w:before="1" w:line="267" w:lineRule="exact"/>
      </w:pPr>
      <w:r>
        <w:t>Quali</w:t>
      </w:r>
      <w:r>
        <w:rPr>
          <w:spacing w:val="-3"/>
        </w:rPr>
        <w:t xml:space="preserve"> </w:t>
      </w:r>
      <w:r>
        <w:t>studi sono</w:t>
      </w:r>
      <w:r>
        <w:rPr>
          <w:spacing w:val="-3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effettuati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Eylea</w:t>
      </w:r>
    </w:p>
    <w:p w14:paraId="1C6CF65C" w14:textId="77777777" w:rsidR="00FD63C1" w:rsidRDefault="005C6E29" w:rsidP="00255B86">
      <w:pPr>
        <w:pStyle w:val="Corpotesto"/>
        <w:spacing w:line="267" w:lineRule="exact"/>
        <w:jc w:val="both"/>
      </w:pPr>
      <w:r>
        <w:t>Per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 indicazioni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Eylea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autorizzato sono stati</w:t>
      </w:r>
      <w:r>
        <w:rPr>
          <w:spacing w:val="-1"/>
        </w:rPr>
        <w:t xml:space="preserve"> </w:t>
      </w:r>
      <w:r>
        <w:t>condotti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registrazione.</w:t>
      </w:r>
    </w:p>
    <w:p w14:paraId="1B33D847" w14:textId="4DC00BA7" w:rsidR="00FD63C1" w:rsidRDefault="005C6E29" w:rsidP="00255B86">
      <w:pPr>
        <w:pStyle w:val="Corpotesto"/>
        <w:jc w:val="both"/>
      </w:pPr>
      <w:r>
        <w:t>I</w:t>
      </w:r>
      <w:r>
        <w:rPr>
          <w:spacing w:val="1"/>
        </w:rPr>
        <w:t xml:space="preserve"> </w:t>
      </w:r>
      <w:r>
        <w:t>risultati di tali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dimostrato</w:t>
      </w:r>
      <w:r>
        <w:rPr>
          <w:spacing w:val="1"/>
        </w:rPr>
        <w:t xml:space="preserve"> </w:t>
      </w:r>
      <w:r>
        <w:t>che Eylea</w:t>
      </w:r>
      <w:r>
        <w:rPr>
          <w:spacing w:val="1"/>
        </w:rPr>
        <w:t xml:space="preserve"> </w:t>
      </w:r>
      <w:r>
        <w:t>è sicuro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efficace per il trattamento</w:t>
      </w:r>
      <w:r>
        <w:rPr>
          <w:spacing w:val="1"/>
        </w:rPr>
        <w:t xml:space="preserve"> </w:t>
      </w:r>
      <w:r>
        <w:t>delle patologie</w:t>
      </w:r>
      <w:r w:rsidR="00255B86">
        <w:rPr>
          <w:spacing w:val="-47"/>
        </w:rPr>
        <w:t xml:space="preserve"> </w:t>
      </w:r>
      <w:r>
        <w:t>oculari</w:t>
      </w:r>
      <w:r>
        <w:rPr>
          <w:spacing w:val="-2"/>
        </w:rPr>
        <w:t xml:space="preserve"> </w:t>
      </w:r>
      <w:r>
        <w:lastRenderedPageBreak/>
        <w:t>legate a</w:t>
      </w:r>
      <w:r>
        <w:rPr>
          <w:spacing w:val="-2"/>
        </w:rPr>
        <w:t xml:space="preserve"> </w:t>
      </w:r>
      <w:r>
        <w:t>un’eccessiva espressione</w:t>
      </w:r>
      <w:r>
        <w:rPr>
          <w:spacing w:val="-2"/>
        </w:rPr>
        <w:t xml:space="preserve"> </w:t>
      </w:r>
      <w:r>
        <w:t>del VEGF-A.</w:t>
      </w:r>
    </w:p>
    <w:p w14:paraId="2EFCDFC1" w14:textId="77777777" w:rsidR="00FD63C1" w:rsidRDefault="00FD63C1">
      <w:pPr>
        <w:pStyle w:val="Corpotesto"/>
        <w:spacing w:before="1"/>
        <w:ind w:left="0"/>
      </w:pPr>
    </w:p>
    <w:p w14:paraId="3620BF4A" w14:textId="77777777" w:rsidR="00FD63C1" w:rsidRDefault="005C6E29">
      <w:pPr>
        <w:pStyle w:val="Titolo2"/>
      </w:pPr>
      <w:r>
        <w:t>Quali</w:t>
      </w:r>
      <w:r>
        <w:rPr>
          <w:spacing w:val="-2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mostrato</w:t>
      </w:r>
      <w:r>
        <w:rPr>
          <w:spacing w:val="-2"/>
        </w:rPr>
        <w:t xml:space="preserve"> </w:t>
      </w:r>
      <w:r>
        <w:t>Eylea</w:t>
      </w:r>
      <w:r>
        <w:rPr>
          <w:spacing w:val="-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</w:p>
    <w:p w14:paraId="21573AFF" w14:textId="77777777" w:rsidR="00FD63C1" w:rsidRDefault="005C6E29">
      <w:pPr>
        <w:pStyle w:val="Corpotesto"/>
      </w:pPr>
      <w:r>
        <w:t>Nei</w:t>
      </w:r>
      <w:r>
        <w:rPr>
          <w:spacing w:val="17"/>
        </w:rPr>
        <w:t xml:space="preserve"> </w:t>
      </w:r>
      <w:r>
        <w:t>vari</w:t>
      </w:r>
      <w:r>
        <w:rPr>
          <w:spacing w:val="17"/>
        </w:rPr>
        <w:t xml:space="preserve"> </w:t>
      </w:r>
      <w:r>
        <w:t>studi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registrazione,</w:t>
      </w:r>
      <w:r>
        <w:rPr>
          <w:spacing w:val="21"/>
        </w:rPr>
        <w:t xml:space="preserve"> </w:t>
      </w:r>
      <w:r>
        <w:t>Eylea</w:t>
      </w:r>
      <w:r>
        <w:rPr>
          <w:spacing w:val="17"/>
        </w:rPr>
        <w:t xml:space="preserve"> </w:t>
      </w:r>
      <w:r>
        <w:t>è</w:t>
      </w:r>
      <w:r>
        <w:rPr>
          <w:spacing w:val="19"/>
        </w:rPr>
        <w:t xml:space="preserve"> </w:t>
      </w:r>
      <w:r>
        <w:t>risultato</w:t>
      </w:r>
      <w:r>
        <w:rPr>
          <w:spacing w:val="18"/>
        </w:rPr>
        <w:t xml:space="preserve"> </w:t>
      </w:r>
      <w:r>
        <w:t>efficace</w:t>
      </w:r>
      <w:r>
        <w:rPr>
          <w:spacing w:val="21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rallentare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peggioramento</w:t>
      </w:r>
      <w:r>
        <w:rPr>
          <w:spacing w:val="19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vista</w:t>
      </w:r>
      <w:r>
        <w:rPr>
          <w:spacing w:val="19"/>
        </w:rPr>
        <w:t xml:space="preserve"> </w:t>
      </w:r>
      <w:r>
        <w:t>dovuto</w:t>
      </w:r>
      <w:r>
        <w:rPr>
          <w:spacing w:val="-47"/>
        </w:rPr>
        <w:t xml:space="preserve"> </w:t>
      </w:r>
      <w:r>
        <w:t>alle patologie</w:t>
      </w:r>
      <w:r>
        <w:rPr>
          <w:spacing w:val="-3"/>
        </w:rPr>
        <w:t xml:space="preserve"> </w:t>
      </w:r>
      <w:r>
        <w:t>per cui</w:t>
      </w:r>
      <w:r>
        <w:rPr>
          <w:spacing w:val="-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autorizzato.</w:t>
      </w:r>
    </w:p>
    <w:p w14:paraId="2A7F1C8F" w14:textId="77777777" w:rsidR="00FD63C1" w:rsidRDefault="00FD63C1">
      <w:pPr>
        <w:pStyle w:val="Corpotesto"/>
        <w:spacing w:before="1"/>
        <w:ind w:left="0"/>
      </w:pPr>
    </w:p>
    <w:p w14:paraId="69775E35" w14:textId="77777777" w:rsidR="00FD63C1" w:rsidRDefault="005C6E29">
      <w:pPr>
        <w:pStyle w:val="Titolo2"/>
        <w:jc w:val="both"/>
      </w:pPr>
      <w:r>
        <w:t>Quali</w:t>
      </w:r>
      <w:r>
        <w:rPr>
          <w:spacing w:val="-2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associati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con Eylea</w:t>
      </w:r>
    </w:p>
    <w:p w14:paraId="2366034D" w14:textId="77777777" w:rsidR="00FD63C1" w:rsidRDefault="005C6E29">
      <w:pPr>
        <w:pStyle w:val="Corpotesto"/>
        <w:ind w:right="112"/>
        <w:jc w:val="both"/>
      </w:pPr>
      <w:r>
        <w:t>A ogni intervento possono essere associate complicazioni e rischi anche se modesti o in minima quantità.</w:t>
      </w:r>
      <w:r>
        <w:rPr>
          <w:spacing w:val="1"/>
        </w:rPr>
        <w:t xml:space="preserve"> </w:t>
      </w:r>
      <w:r>
        <w:t>Anche questo intervento non sfugge alla regola generale secondo la quale non esiste chirurgia con risultati</w:t>
      </w:r>
      <w:r>
        <w:rPr>
          <w:spacing w:val="1"/>
        </w:rPr>
        <w:t xml:space="preserve"> </w:t>
      </w:r>
      <w:r>
        <w:t>positivi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100%.</w:t>
      </w:r>
    </w:p>
    <w:p w14:paraId="1B9977F8" w14:textId="77777777" w:rsidR="00FD63C1" w:rsidRDefault="005C6E29">
      <w:pPr>
        <w:pStyle w:val="Corpotesto"/>
        <w:spacing w:line="267" w:lineRule="exact"/>
        <w:jc w:val="both"/>
      </w:pPr>
      <w:r>
        <w:t>Per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 possibile</w:t>
      </w:r>
      <w:r>
        <w:rPr>
          <w:spacing w:val="-3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oculista</w:t>
      </w:r>
      <w:r>
        <w:rPr>
          <w:spacing w:val="-1"/>
        </w:rPr>
        <w:t xml:space="preserve"> </w:t>
      </w:r>
      <w:r>
        <w:t>garantire</w:t>
      </w:r>
      <w:r>
        <w:rPr>
          <w:spacing w:val="-1"/>
        </w:rPr>
        <w:t xml:space="preserve"> </w:t>
      </w:r>
      <w:r>
        <w:t>l’assenza di</w:t>
      </w:r>
      <w:r>
        <w:rPr>
          <w:spacing w:val="-2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indesiderati.</w:t>
      </w:r>
    </w:p>
    <w:p w14:paraId="699C1426" w14:textId="77777777" w:rsidR="00FD63C1" w:rsidRDefault="005C6E29">
      <w:pPr>
        <w:pStyle w:val="Corpotesto"/>
        <w:spacing w:before="1"/>
        <w:ind w:right="110"/>
        <w:jc w:val="both"/>
      </w:pPr>
      <w:r>
        <w:t>In caso di comparsa di effetti indesiderati possono essere necessarie procedure mediche e/o chirurgiche</w:t>
      </w:r>
      <w:r>
        <w:rPr>
          <w:spacing w:val="1"/>
        </w:rPr>
        <w:t xml:space="preserve"> </w:t>
      </w:r>
      <w:r>
        <w:t>aggiuntive per il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trattamento.</w:t>
      </w:r>
    </w:p>
    <w:p w14:paraId="23BDD258" w14:textId="77777777" w:rsidR="00FD63C1" w:rsidRDefault="005C6E29">
      <w:pPr>
        <w:pStyle w:val="Corpotesto"/>
        <w:spacing w:before="1"/>
        <w:jc w:val="both"/>
      </w:pPr>
      <w:r>
        <w:t>Nonostante</w:t>
      </w:r>
      <w:r>
        <w:rPr>
          <w:spacing w:val="-2"/>
        </w:rPr>
        <w:t xml:space="preserve"> </w:t>
      </w:r>
      <w:r>
        <w:t>l’intervento la</w:t>
      </w:r>
      <w:r>
        <w:rPr>
          <w:spacing w:val="-3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potrebbe non</w:t>
      </w:r>
      <w:r>
        <w:rPr>
          <w:spacing w:val="-4"/>
        </w:rPr>
        <w:t xml:space="preserve"> </w:t>
      </w:r>
      <w:r>
        <w:t>migliorare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peggiorare.</w:t>
      </w:r>
    </w:p>
    <w:p w14:paraId="443B39F5" w14:textId="77777777" w:rsidR="00FD63C1" w:rsidRDefault="00FD63C1">
      <w:pPr>
        <w:pStyle w:val="Corpotesto"/>
        <w:ind w:left="0"/>
      </w:pPr>
    </w:p>
    <w:p w14:paraId="2F2B4A7D" w14:textId="77777777" w:rsidR="00FD63C1" w:rsidRDefault="005C6E29">
      <w:pPr>
        <w:pStyle w:val="Corpotesto"/>
        <w:jc w:val="both"/>
      </w:pPr>
      <w:r>
        <w:rPr>
          <w:u w:val="single"/>
        </w:rPr>
        <w:t>Effetti</w:t>
      </w:r>
      <w:r>
        <w:rPr>
          <w:spacing w:val="-3"/>
          <w:u w:val="single"/>
        </w:rPr>
        <w:t xml:space="preserve"> </w:t>
      </w:r>
      <w:r>
        <w:rPr>
          <w:u w:val="single"/>
        </w:rPr>
        <w:t>indesiderati</w:t>
      </w:r>
      <w:r>
        <w:rPr>
          <w:spacing w:val="-5"/>
          <w:u w:val="single"/>
        </w:rPr>
        <w:t xml:space="preserve"> </w:t>
      </w:r>
      <w:r>
        <w:rPr>
          <w:u w:val="single"/>
        </w:rPr>
        <w:t>sistemici</w:t>
      </w:r>
    </w:p>
    <w:p w14:paraId="2AD57920" w14:textId="77777777" w:rsidR="00FD63C1" w:rsidRDefault="005C6E29">
      <w:pPr>
        <w:pStyle w:val="Corpotesto"/>
        <w:ind w:right="110"/>
        <w:jc w:val="both"/>
      </w:pPr>
      <w:r>
        <w:t>In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farmacovigilanza</w:t>
      </w:r>
      <w:r>
        <w:rPr>
          <w:spacing w:val="1"/>
        </w:rPr>
        <w:t xml:space="preserve"> </w:t>
      </w:r>
      <w:r>
        <w:t>intensiva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dell’Agenzia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Farmaco</w:t>
      </w:r>
      <w:r>
        <w:rPr>
          <w:spacing w:val="1"/>
        </w:rPr>
        <w:t xml:space="preserve"> </w:t>
      </w:r>
      <w:r>
        <w:t>(AIFA),</w:t>
      </w:r>
      <w:r>
        <w:rPr>
          <w:spacing w:val="4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risultano segnalazioni di effetti indesiderati sistemici da uso di farmaci anti-VEGF. Nonostante questo si</w:t>
      </w:r>
      <w:r>
        <w:rPr>
          <w:spacing w:val="1"/>
        </w:rPr>
        <w:t xml:space="preserve"> </w:t>
      </w:r>
      <w:r>
        <w:t>evidenzia che</w:t>
      </w:r>
      <w:r>
        <w:rPr>
          <w:spacing w:val="1"/>
        </w:rPr>
        <w:t xml:space="preserve"> </w:t>
      </w:r>
      <w:r>
        <w:t>in letteratura scientifica sono</w:t>
      </w:r>
      <w:r>
        <w:rPr>
          <w:spacing w:val="49"/>
        </w:rPr>
        <w:t xml:space="preserve"> </w:t>
      </w:r>
      <w:r>
        <w:t>stati segnalati effetti indesiderati quali emorragie non oculari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eventi</w:t>
      </w:r>
      <w:r>
        <w:rPr>
          <w:spacing w:val="-2"/>
        </w:rPr>
        <w:t xml:space="preserve"> </w:t>
      </w:r>
      <w:r>
        <w:t>tromboembolici</w:t>
      </w:r>
      <w:r>
        <w:rPr>
          <w:spacing w:val="-5"/>
        </w:rPr>
        <w:t xml:space="preserve"> </w:t>
      </w:r>
      <w:r>
        <w:t>arteriosi.</w:t>
      </w:r>
    </w:p>
    <w:p w14:paraId="5A9480B0" w14:textId="77777777" w:rsidR="00FD63C1" w:rsidRDefault="00FD63C1">
      <w:pPr>
        <w:pStyle w:val="Corpotesto"/>
        <w:spacing w:before="11"/>
        <w:ind w:left="0"/>
        <w:rPr>
          <w:sz w:val="21"/>
        </w:rPr>
      </w:pPr>
    </w:p>
    <w:p w14:paraId="0E19C565" w14:textId="77777777" w:rsidR="00FD63C1" w:rsidRDefault="005C6E29">
      <w:pPr>
        <w:pStyle w:val="Corpotesto"/>
        <w:jc w:val="both"/>
      </w:pPr>
      <w:r>
        <w:rPr>
          <w:u w:val="single"/>
        </w:rPr>
        <w:t>Effetti indesiderati</w:t>
      </w:r>
      <w:r>
        <w:rPr>
          <w:spacing w:val="-3"/>
          <w:u w:val="single"/>
        </w:rPr>
        <w:t xml:space="preserve"> </w:t>
      </w:r>
      <w:r>
        <w:rPr>
          <w:u w:val="single"/>
        </w:rPr>
        <w:t>oculari</w:t>
      </w:r>
    </w:p>
    <w:p w14:paraId="0DB664EC" w14:textId="77777777" w:rsidR="00FD63C1" w:rsidRDefault="005C6E29">
      <w:pPr>
        <w:pStyle w:val="Corpotesto"/>
        <w:spacing w:before="1"/>
        <w:ind w:right="111"/>
        <w:jc w:val="both"/>
      </w:pPr>
      <w:r>
        <w:t>Fase preoperatoria (legati all’anestesia con iniezione): perforazione del bulbo oculare con o senza iniezione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anestetico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bulbo</w:t>
      </w:r>
      <w:r>
        <w:rPr>
          <w:spacing w:val="1"/>
        </w:rPr>
        <w:t xml:space="preserve"> </w:t>
      </w:r>
      <w:r>
        <w:t>oculare,</w:t>
      </w:r>
      <w:r>
        <w:rPr>
          <w:spacing w:val="1"/>
        </w:rPr>
        <w:t xml:space="preserve"> </w:t>
      </w:r>
      <w:r>
        <w:t>lesione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nervo</w:t>
      </w:r>
      <w:r>
        <w:rPr>
          <w:spacing w:val="1"/>
        </w:rPr>
        <w:t xml:space="preserve"> </w:t>
      </w:r>
      <w:r>
        <w:t>ottico,</w:t>
      </w:r>
      <w:r>
        <w:rPr>
          <w:spacing w:val="1"/>
        </w:rPr>
        <w:t xml:space="preserve"> </w:t>
      </w:r>
      <w:r>
        <w:t>emorragia</w:t>
      </w:r>
      <w:r>
        <w:rPr>
          <w:spacing w:val="1"/>
        </w:rPr>
        <w:t xml:space="preserve"> </w:t>
      </w:r>
      <w:r>
        <w:t>palpebrale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perioculare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retrobulbare,</w:t>
      </w:r>
      <w:r>
        <w:rPr>
          <w:spacing w:val="-1"/>
        </w:rPr>
        <w:t xml:space="preserve"> </w:t>
      </w:r>
      <w:r>
        <w:t>lesione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muscoli</w:t>
      </w:r>
      <w:r>
        <w:rPr>
          <w:spacing w:val="-1"/>
        </w:rPr>
        <w:t xml:space="preserve"> </w:t>
      </w:r>
      <w:r>
        <w:t>dell’occhio</w:t>
      </w:r>
    </w:p>
    <w:p w14:paraId="294A722D" w14:textId="77777777" w:rsidR="00FD63C1" w:rsidRDefault="005C6E29">
      <w:pPr>
        <w:pStyle w:val="Corpotesto"/>
        <w:spacing w:before="1"/>
        <w:ind w:right="111"/>
        <w:jc w:val="both"/>
      </w:pPr>
      <w:r>
        <w:t>Fase intraoperatoria: lacerazione della congiuntiva, lesione del cristallino, emorragia vitreale, emorragia</w:t>
      </w:r>
      <w:r>
        <w:rPr>
          <w:spacing w:val="1"/>
        </w:rPr>
        <w:t xml:space="preserve"> </w:t>
      </w:r>
      <w:r>
        <w:t>coroideale</w:t>
      </w:r>
    </w:p>
    <w:p w14:paraId="280AE3EB" w14:textId="77777777" w:rsidR="00FD63C1" w:rsidRDefault="005C6E29">
      <w:pPr>
        <w:pStyle w:val="Corpotesto"/>
        <w:ind w:right="109"/>
        <w:jc w:val="both"/>
      </w:pPr>
      <w:r>
        <w:t>Fase postoperatoria: endoftalmite, cataratta, rottura retinica, distacco di retina possono verificarsi dopo</w:t>
      </w:r>
      <w:r>
        <w:rPr>
          <w:spacing w:val="1"/>
        </w:rPr>
        <w:t xml:space="preserve"> </w:t>
      </w:r>
      <w:r>
        <w:t>l’intervento e necessitare di un trattamento complementare con un ulteriore intervento chirurgico e/o</w:t>
      </w:r>
      <w:r>
        <w:rPr>
          <w:spacing w:val="1"/>
        </w:rPr>
        <w:t xml:space="preserve"> </w:t>
      </w:r>
      <w:r>
        <w:t>laser;</w:t>
      </w:r>
      <w:r>
        <w:rPr>
          <w:spacing w:val="1"/>
        </w:rPr>
        <w:t xml:space="preserve"> </w:t>
      </w:r>
      <w:r>
        <w:t>distacco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coroide,</w:t>
      </w:r>
      <w:r>
        <w:rPr>
          <w:spacing w:val="1"/>
        </w:rPr>
        <w:t xml:space="preserve"> </w:t>
      </w:r>
      <w:r>
        <w:t>alterazioni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macula,</w:t>
      </w:r>
      <w:r>
        <w:rPr>
          <w:spacing w:val="1"/>
        </w:rPr>
        <w:t xml:space="preserve"> </w:t>
      </w:r>
      <w:r>
        <w:t>emorragia</w:t>
      </w:r>
      <w:r>
        <w:rPr>
          <w:spacing w:val="1"/>
        </w:rPr>
        <w:t xml:space="preserve"> </w:t>
      </w:r>
      <w:r>
        <w:t>retinica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vitreale,</w:t>
      </w:r>
      <w:r>
        <w:rPr>
          <w:spacing w:val="1"/>
        </w:rPr>
        <w:t xml:space="preserve"> </w:t>
      </w:r>
      <w:r>
        <w:t>proliferazione</w:t>
      </w:r>
      <w:r>
        <w:rPr>
          <w:spacing w:val="1"/>
        </w:rPr>
        <w:t xml:space="preserve"> </w:t>
      </w:r>
      <w:r>
        <w:t>vitreoretinica,</w:t>
      </w:r>
      <w:r>
        <w:rPr>
          <w:spacing w:val="1"/>
        </w:rPr>
        <w:t xml:space="preserve"> </w:t>
      </w:r>
      <w:r>
        <w:t>rottura</w:t>
      </w:r>
      <w:r>
        <w:rPr>
          <w:spacing w:val="1"/>
        </w:rPr>
        <w:t xml:space="preserve"> </w:t>
      </w:r>
      <w:r>
        <w:t>sclerale/scleromalacia,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pressione</w:t>
      </w:r>
      <w:r>
        <w:rPr>
          <w:spacing w:val="1"/>
        </w:rPr>
        <w:t xml:space="preserve"> </w:t>
      </w:r>
      <w:r>
        <w:t>oculare,</w:t>
      </w:r>
      <w:r>
        <w:rPr>
          <w:spacing w:val="1"/>
        </w:rPr>
        <w:t xml:space="preserve"> </w:t>
      </w:r>
      <w:r>
        <w:t>riduzione</w:t>
      </w:r>
      <w:r>
        <w:rPr>
          <w:spacing w:val="1"/>
        </w:rPr>
        <w:t xml:space="preserve"> </w:t>
      </w:r>
      <w:r>
        <w:t>transitoria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permanente della pressione oculare, riduzione dell’acuità visiva, difetti del campo visivo, strabismo e/o</w:t>
      </w:r>
      <w:r>
        <w:rPr>
          <w:spacing w:val="1"/>
        </w:rPr>
        <w:t xml:space="preserve"> </w:t>
      </w:r>
      <w:r>
        <w:t>diplopia (visione doppia), miodesopsie (percezione mosche volanti), ptosi (abbassamento della palpebra</w:t>
      </w:r>
      <w:r>
        <w:rPr>
          <w:spacing w:val="1"/>
        </w:rPr>
        <w:t xml:space="preserve"> </w:t>
      </w:r>
      <w:r>
        <w:t>superiore),</w:t>
      </w:r>
      <w:r>
        <w:rPr>
          <w:spacing w:val="-1"/>
        </w:rPr>
        <w:t xml:space="preserve"> </w:t>
      </w:r>
      <w:r>
        <w:t>atrofia</w:t>
      </w:r>
      <w:r>
        <w:rPr>
          <w:spacing w:val="-1"/>
        </w:rPr>
        <w:t xml:space="preserve"> </w:t>
      </w:r>
      <w:r>
        <w:t>del nervo</w:t>
      </w:r>
      <w:r>
        <w:rPr>
          <w:spacing w:val="-1"/>
        </w:rPr>
        <w:t xml:space="preserve"> </w:t>
      </w:r>
      <w:r>
        <w:t>ottico, glaucoma.</w:t>
      </w:r>
    </w:p>
    <w:p w14:paraId="44D6715B" w14:textId="77777777" w:rsidR="00FD63C1" w:rsidRDefault="00FD63C1">
      <w:pPr>
        <w:pStyle w:val="Corpotesto"/>
        <w:ind w:left="0"/>
      </w:pPr>
    </w:p>
    <w:p w14:paraId="71C798BB" w14:textId="77777777" w:rsidR="00FD63C1" w:rsidRDefault="005C6E29">
      <w:pPr>
        <w:pStyle w:val="Titolo2"/>
        <w:ind w:right="120"/>
        <w:jc w:val="both"/>
      </w:pPr>
      <w:r>
        <w:t>Gli effetti indesiderati compaiono in un numero molto limitato di casi trattati e sono comuni a tutti i</w:t>
      </w:r>
      <w:r>
        <w:rPr>
          <w:spacing w:val="1"/>
        </w:rPr>
        <w:t xml:space="preserve"> </w:t>
      </w:r>
      <w:r>
        <w:t>farmaci</w:t>
      </w:r>
      <w:r>
        <w:rPr>
          <w:spacing w:val="-3"/>
        </w:rPr>
        <w:t xml:space="preserve"> </w:t>
      </w:r>
      <w:r>
        <w:t>anti-VEGF,</w:t>
      </w:r>
      <w:r>
        <w:rPr>
          <w:spacing w:val="-1"/>
        </w:rPr>
        <w:t xml:space="preserve"> </w:t>
      </w:r>
      <w:r>
        <w:t>approvati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non, e</w:t>
      </w:r>
      <w:r>
        <w:rPr>
          <w:spacing w:val="-1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erogati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onlabel, sia</w:t>
      </w:r>
      <w:r>
        <w:rPr>
          <w:spacing w:val="-4"/>
        </w:rPr>
        <w:t xml:space="preserve"> </w:t>
      </w:r>
      <w:r>
        <w:t>offlabel.</w:t>
      </w:r>
    </w:p>
    <w:p w14:paraId="7066A53D" w14:textId="77777777" w:rsidR="00FD63C1" w:rsidRDefault="005C6E29">
      <w:pPr>
        <w:pStyle w:val="Corpotesto"/>
        <w:spacing w:before="56"/>
      </w:pPr>
      <w:r>
        <w:t>Per</w:t>
      </w:r>
      <w:r>
        <w:rPr>
          <w:spacing w:val="14"/>
        </w:rPr>
        <w:t xml:space="preserve"> </w:t>
      </w:r>
      <w:r>
        <w:t>ogni</w:t>
      </w:r>
      <w:r>
        <w:rPr>
          <w:spacing w:val="16"/>
        </w:rPr>
        <w:t xml:space="preserve"> </w:t>
      </w:r>
      <w:r>
        <w:t>altra</w:t>
      </w:r>
      <w:r>
        <w:rPr>
          <w:spacing w:val="15"/>
        </w:rPr>
        <w:t xml:space="preserve"> </w:t>
      </w:r>
      <w:r>
        <w:t>informazione</w:t>
      </w:r>
      <w:r>
        <w:rPr>
          <w:spacing w:val="16"/>
        </w:rPr>
        <w:t xml:space="preserve"> </w:t>
      </w:r>
      <w:r>
        <w:t>sugli</w:t>
      </w:r>
      <w:r>
        <w:rPr>
          <w:spacing w:val="15"/>
        </w:rPr>
        <w:t xml:space="preserve"> </w:t>
      </w:r>
      <w:r>
        <w:t>effetti</w:t>
      </w:r>
      <w:r>
        <w:rPr>
          <w:spacing w:val="16"/>
        </w:rPr>
        <w:t xml:space="preserve"> </w:t>
      </w:r>
      <w:r>
        <w:t>indesiderati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Eylea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rinvia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Riassunto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Caratteristiche</w:t>
      </w:r>
      <w:r>
        <w:rPr>
          <w:spacing w:val="1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(RCP) reperibile</w:t>
      </w:r>
      <w:r>
        <w:rPr>
          <w:spacing w:val="1"/>
        </w:rPr>
        <w:t xml:space="preserve"> </w:t>
      </w:r>
      <w:r>
        <w:t>sul sito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www.sedesoi.com</w:t>
        </w:r>
        <w:r>
          <w:t>.</w:t>
        </w:r>
      </w:hyperlink>
    </w:p>
    <w:p w14:paraId="5BC7467C" w14:textId="77777777" w:rsidR="00FD63C1" w:rsidRDefault="005C6E29">
      <w:pPr>
        <w:pStyle w:val="Corpotesto"/>
        <w:spacing w:before="57"/>
        <w:ind w:right="107"/>
        <w:jc w:val="both"/>
      </w:pPr>
      <w:r>
        <w:t>Se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manifestasse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indesiderato,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elencati,</w:t>
      </w:r>
      <w:r>
        <w:rPr>
          <w:spacing w:val="49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contattare al più presto il medico oculista. Segnalando gli effetti indesiderati lei contribuisce a fornire</w:t>
      </w:r>
      <w:r>
        <w:rPr>
          <w:spacing w:val="1"/>
        </w:rPr>
        <w:t xml:space="preserve"> </w:t>
      </w:r>
      <w:r>
        <w:t>maggiori</w:t>
      </w:r>
      <w:r>
        <w:rPr>
          <w:spacing w:val="-1"/>
        </w:rPr>
        <w:t xml:space="preserve"> </w:t>
      </w:r>
      <w:r>
        <w:t>informazioni sulla</w:t>
      </w:r>
      <w:r>
        <w:rPr>
          <w:spacing w:val="-3"/>
        </w:rPr>
        <w:t xml:space="preserve"> </w:t>
      </w:r>
      <w:r>
        <w:t>sicurezza di</w:t>
      </w:r>
      <w:r>
        <w:rPr>
          <w:spacing w:val="-1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medicinale.</w:t>
      </w:r>
    </w:p>
    <w:p w14:paraId="08429FF1" w14:textId="77777777" w:rsidR="00FD63C1" w:rsidRDefault="005C6E29">
      <w:pPr>
        <w:pStyle w:val="Corpotesto"/>
        <w:spacing w:line="237" w:lineRule="auto"/>
        <w:ind w:right="110"/>
        <w:jc w:val="both"/>
      </w:pPr>
      <w:r>
        <w:t>Eylea non dev’essere somministrato a persone ipersensibili (allergiche) a aflibercept o a uno qualsiasi degli</w:t>
      </w:r>
      <w:r>
        <w:rPr>
          <w:spacing w:val="1"/>
        </w:rPr>
        <w:t xml:space="preserve"> </w:t>
      </w:r>
      <w:r>
        <w:t>eccipienti.</w:t>
      </w:r>
    </w:p>
    <w:p w14:paraId="7EFE9A3E" w14:textId="77777777" w:rsidR="00FD63C1" w:rsidRDefault="005C6E29">
      <w:pPr>
        <w:pStyle w:val="Corpotesto"/>
        <w:spacing w:before="1"/>
        <w:ind w:right="112"/>
        <w:jc w:val="both"/>
      </w:pPr>
      <w:r>
        <w:t>Eylea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dev’essere</w:t>
      </w:r>
      <w:r>
        <w:rPr>
          <w:spacing w:val="1"/>
        </w:rPr>
        <w:t xml:space="preserve"> </w:t>
      </w:r>
      <w:r>
        <w:t>usato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pazienti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infezione</w:t>
      </w:r>
      <w:r>
        <w:rPr>
          <w:spacing w:val="1"/>
        </w:rPr>
        <w:t xml:space="preserve"> </w:t>
      </w:r>
      <w:r>
        <w:t>dell’occhio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circostante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infiammazione intraoculare.</w:t>
      </w:r>
    </w:p>
    <w:p w14:paraId="0870377C" w14:textId="77777777" w:rsidR="00FD63C1" w:rsidRDefault="005C6E29">
      <w:pPr>
        <w:pStyle w:val="Corpotesto"/>
        <w:spacing w:before="1"/>
        <w:ind w:right="109"/>
        <w:jc w:val="both"/>
      </w:pPr>
      <w:r>
        <w:t>Nei pazienti più anziani con un quadro di neovascolarizzazione coroideale associato a distacco dell’epitelio</w:t>
      </w:r>
      <w:r>
        <w:rPr>
          <w:spacing w:val="1"/>
        </w:rPr>
        <w:t xml:space="preserve"> </w:t>
      </w:r>
      <w:r>
        <w:t>pigmentato retinico, nel corso del trattamento con farmaci anti-VEGF è possibile la rottura dell’epitelio</w:t>
      </w:r>
      <w:r>
        <w:rPr>
          <w:spacing w:val="1"/>
        </w:rPr>
        <w:t xml:space="preserve"> </w:t>
      </w:r>
      <w:r>
        <w:lastRenderedPageBreak/>
        <w:t>pigmentato retinico con</w:t>
      </w:r>
      <w:r>
        <w:rPr>
          <w:spacing w:val="-2"/>
        </w:rPr>
        <w:t xml:space="preserve"> </w:t>
      </w:r>
      <w:r>
        <w:t>significativa riduzione della</w:t>
      </w:r>
      <w:r>
        <w:rPr>
          <w:spacing w:val="46"/>
        </w:rPr>
        <w:t xml:space="preserve"> </w:t>
      </w:r>
      <w:r>
        <w:t>vista e limitazione del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funzionale.</w:t>
      </w:r>
    </w:p>
    <w:p w14:paraId="540D465E" w14:textId="77777777" w:rsidR="00FD63C1" w:rsidRDefault="005C6E29">
      <w:pPr>
        <w:pStyle w:val="Corpotesto"/>
        <w:spacing w:before="1"/>
        <w:jc w:val="both"/>
      </w:pP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specifico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ulteriori</w:t>
      </w:r>
      <w:r>
        <w:rPr>
          <w:spacing w:val="-5"/>
        </w:rPr>
        <w:t xml:space="preserve"> </w:t>
      </w:r>
      <w:r>
        <w:t>problematiche:</w:t>
      </w:r>
    </w:p>
    <w:p w14:paraId="1C517871" w14:textId="699A0237" w:rsidR="00FD63C1" w:rsidRDefault="00F5770C">
      <w:pPr>
        <w:pStyle w:val="Corpotesto"/>
        <w:spacing w:before="12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29AEDE" wp14:editId="1D47ACEC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6049645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F3E1" id="Freeform 10" o:spid="_x0000_s1026" style="position:absolute;margin-left:56.65pt;margin-top:12.1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2651A3" wp14:editId="632A1549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604964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33488" id="Freeform 9" o:spid="_x0000_s1026" style="position:absolute;margin-left:56.65pt;margin-top:25.55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16D600" wp14:editId="1764BEC4">
                <wp:simplePos x="0" y="0"/>
                <wp:positionH relativeFrom="page">
                  <wp:posOffset>719455</wp:posOffset>
                </wp:positionH>
                <wp:positionV relativeFrom="paragraph">
                  <wp:posOffset>495300</wp:posOffset>
                </wp:positionV>
                <wp:extent cx="6052820" cy="1270"/>
                <wp:effectExtent l="0" t="0" r="0" b="0"/>
                <wp:wrapTopAndBottom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812 1133"/>
                            <a:gd name="T3" fmla="*/ T2 w 9532"/>
                            <a:gd name="T4" fmla="+- 0 7818 1133"/>
                            <a:gd name="T5" fmla="*/ T4 w 9532"/>
                            <a:gd name="T6" fmla="+- 0 10665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679" y="0"/>
                              </a:lnTo>
                              <a:moveTo>
                                <a:pt x="6685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6D639" id="AutoShape 8" o:spid="_x0000_s1026" style="position:absolute;margin-left:56.65pt;margin-top:39pt;width:47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" path="m,l6679,t6,l9532,e" filled="f" strokeweight=".25317mm">
                <v:path arrowok="t" o:connecttype="custom" o:connectlocs="0,0;4241165,0;4244975,0;6052820,0" o:connectangles="0,0,0,0"/>
                <w10:wrap type="topAndBottom" anchorx="page"/>
              </v:shape>
            </w:pict>
          </mc:Fallback>
        </mc:AlternateContent>
      </w:r>
    </w:p>
    <w:p w14:paraId="7C8636ED" w14:textId="77777777" w:rsidR="00FD63C1" w:rsidRDefault="00FD63C1">
      <w:pPr>
        <w:pStyle w:val="Corpotesto"/>
        <w:spacing w:before="1"/>
        <w:ind w:left="0"/>
        <w:rPr>
          <w:sz w:val="15"/>
        </w:rPr>
      </w:pPr>
    </w:p>
    <w:p w14:paraId="54F35144" w14:textId="19799D73" w:rsidR="00FD63C1" w:rsidRDefault="00FD63C1">
      <w:pPr>
        <w:pStyle w:val="Corpotesto"/>
        <w:spacing w:before="11"/>
        <w:ind w:left="0"/>
        <w:rPr>
          <w:sz w:val="14"/>
        </w:rPr>
      </w:pPr>
    </w:p>
    <w:p w14:paraId="15818E40" w14:textId="77777777" w:rsidR="00FD63C1" w:rsidRDefault="00FD63C1">
      <w:pPr>
        <w:pStyle w:val="Corpotesto"/>
        <w:spacing w:before="7"/>
        <w:ind w:left="0"/>
        <w:rPr>
          <w:sz w:val="16"/>
        </w:rPr>
      </w:pPr>
    </w:p>
    <w:p w14:paraId="263AD9FC" w14:textId="77777777" w:rsidR="00FD63C1" w:rsidRDefault="005C6E29">
      <w:pPr>
        <w:pStyle w:val="Titolo2"/>
        <w:spacing w:before="56"/>
      </w:pPr>
      <w:r>
        <w:t>Alternative</w:t>
      </w:r>
      <w:r>
        <w:rPr>
          <w:spacing w:val="-3"/>
        </w:rPr>
        <w:t xml:space="preserve"> </w:t>
      </w:r>
      <w:r>
        <w:t>terapeutiche</w:t>
      </w:r>
    </w:p>
    <w:p w14:paraId="3AC95CE2" w14:textId="77777777" w:rsidR="00FD63C1" w:rsidRDefault="005C6E29">
      <w:pPr>
        <w:pStyle w:val="Corpotesto"/>
        <w:spacing w:before="1"/>
        <w:ind w:right="3105"/>
      </w:pPr>
      <w:r>
        <w:t>Le alternative terapeutiche a questo farmaco sono altri farmaci anti-VEGF.</w:t>
      </w:r>
      <w:r>
        <w:rPr>
          <w:spacing w:val="-47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Eylea sono</w:t>
      </w:r>
      <w:r>
        <w:rPr>
          <w:spacing w:val="1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molecole</w:t>
      </w:r>
      <w:r>
        <w:rPr>
          <w:spacing w:val="-4"/>
        </w:rPr>
        <w:t xml:space="preserve"> </w:t>
      </w:r>
      <w:r>
        <w:t>anti-VEGF:</w:t>
      </w:r>
    </w:p>
    <w:p w14:paraId="59FD16C0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1"/>
        </w:tabs>
        <w:spacing w:before="1"/>
        <w:ind w:left="230"/>
      </w:pPr>
      <w:r>
        <w:t>ranibizumab</w:t>
      </w:r>
      <w:r>
        <w:rPr>
          <w:spacing w:val="-3"/>
        </w:rPr>
        <w:t xml:space="preserve"> </w:t>
      </w:r>
      <w:r>
        <w:t>(Lucentis,</w:t>
      </w:r>
      <w:r>
        <w:rPr>
          <w:spacing w:val="-2"/>
        </w:rPr>
        <w:t xml:space="preserve"> </w:t>
      </w:r>
      <w:r>
        <w:t>Novartis):</w:t>
      </w:r>
      <w:r>
        <w:rPr>
          <w:spacing w:val="-2"/>
        </w:rPr>
        <w:t xml:space="preserve"> </w:t>
      </w:r>
      <w:r>
        <w:t>formulato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l’iniezione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vitreo</w:t>
      </w:r>
    </w:p>
    <w:p w14:paraId="5D5EBCFC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1"/>
        </w:tabs>
        <w:ind w:left="230"/>
      </w:pPr>
      <w:r>
        <w:t>bevacizumab</w:t>
      </w:r>
      <w:r>
        <w:rPr>
          <w:spacing w:val="-2"/>
        </w:rPr>
        <w:t xml:space="preserve"> </w:t>
      </w:r>
      <w:r>
        <w:t>(Avastin,</w:t>
      </w:r>
      <w:r>
        <w:rPr>
          <w:spacing w:val="-3"/>
        </w:rPr>
        <w:t xml:space="preserve"> </w:t>
      </w:r>
      <w:r>
        <w:t>Roche -</w:t>
      </w:r>
      <w:r>
        <w:rPr>
          <w:spacing w:val="-4"/>
        </w:rPr>
        <w:t xml:space="preserve"> </w:t>
      </w:r>
      <w:r>
        <w:t>Mvasi,</w:t>
      </w:r>
      <w:r>
        <w:rPr>
          <w:spacing w:val="-3"/>
        </w:rPr>
        <w:t xml:space="preserve"> </w:t>
      </w:r>
      <w:r>
        <w:t>Amgen):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formulato</w:t>
      </w:r>
      <w:r>
        <w:rPr>
          <w:spacing w:val="-2"/>
        </w:rPr>
        <w:t xml:space="preserve"> </w:t>
      </w:r>
      <w:r>
        <w:t>per l’iniezione nel</w:t>
      </w:r>
      <w:r>
        <w:rPr>
          <w:spacing w:val="-1"/>
        </w:rPr>
        <w:t xml:space="preserve"> </w:t>
      </w:r>
      <w:r>
        <w:t>vitreo.</w:t>
      </w:r>
    </w:p>
    <w:p w14:paraId="1684E558" w14:textId="77777777" w:rsidR="00FD63C1" w:rsidRDefault="005C6E29">
      <w:pPr>
        <w:pStyle w:val="Corpotesto"/>
        <w:ind w:right="108"/>
        <w:jc w:val="both"/>
      </w:pPr>
      <w:r>
        <w:t>Queste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molecole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dotate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chimiche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meccanismo</w:t>
      </w:r>
      <w:r>
        <w:rPr>
          <w:spacing w:val="1"/>
        </w:rPr>
        <w:t xml:space="preserve"> </w:t>
      </w:r>
      <w:r>
        <w:t>d’azione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producono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effetto:</w:t>
      </w:r>
      <w:r>
        <w:rPr>
          <w:spacing w:val="1"/>
        </w:rPr>
        <w:t xml:space="preserve"> </w:t>
      </w:r>
      <w:r>
        <w:t>impediscono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fanno</w:t>
      </w:r>
      <w:r>
        <w:rPr>
          <w:spacing w:val="1"/>
        </w:rPr>
        <w:t xml:space="preserve"> </w:t>
      </w:r>
      <w:r>
        <w:t>recedere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neovascolarizzazione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riducono</w:t>
      </w:r>
      <w:r>
        <w:rPr>
          <w:spacing w:val="1"/>
        </w:rPr>
        <w:t xml:space="preserve"> </w:t>
      </w:r>
      <w:r>
        <w:t>l’accumulo di liquido</w:t>
      </w:r>
      <w:r>
        <w:rPr>
          <w:spacing w:val="-1"/>
        </w:rPr>
        <w:t xml:space="preserve"> </w:t>
      </w:r>
      <w:r>
        <w:t>sottoretinico.</w:t>
      </w:r>
    </w:p>
    <w:p w14:paraId="035F13A0" w14:textId="77777777" w:rsidR="00FD63C1" w:rsidRDefault="005C6E29">
      <w:pPr>
        <w:pStyle w:val="Corpotesto"/>
        <w:ind w:right="108"/>
        <w:jc w:val="both"/>
      </w:pPr>
      <w:r>
        <w:t>Alcune</w:t>
      </w:r>
      <w:r>
        <w:rPr>
          <w:spacing w:val="1"/>
        </w:rPr>
        <w:t xml:space="preserve"> </w:t>
      </w:r>
      <w:r>
        <w:t>patologie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terapeutiche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cortisone</w:t>
      </w:r>
      <w:r>
        <w:rPr>
          <w:spacing w:val="-1"/>
        </w:rPr>
        <w:t xml:space="preserve"> </w:t>
      </w:r>
      <w:r>
        <w:t>intravitreale)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considerate</w:t>
      </w:r>
      <w:r>
        <w:rPr>
          <w:spacing w:val="-1"/>
        </w:rPr>
        <w:t xml:space="preserve"> </w:t>
      </w:r>
      <w:r>
        <w:t>preferibili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medico</w:t>
      </w:r>
      <w:r>
        <w:rPr>
          <w:spacing w:val="-3"/>
        </w:rPr>
        <w:t xml:space="preserve"> </w:t>
      </w:r>
      <w:r>
        <w:t>oculista.</w:t>
      </w:r>
    </w:p>
    <w:p w14:paraId="71808C81" w14:textId="77777777" w:rsidR="00FD63C1" w:rsidRDefault="00FD63C1">
      <w:pPr>
        <w:pStyle w:val="Corpotesto"/>
        <w:spacing w:before="11"/>
        <w:ind w:left="0"/>
        <w:rPr>
          <w:sz w:val="21"/>
        </w:rPr>
      </w:pPr>
    </w:p>
    <w:p w14:paraId="6B9B3795" w14:textId="77777777" w:rsidR="00FD63C1" w:rsidRDefault="005C6E29">
      <w:pPr>
        <w:pStyle w:val="Titolo2"/>
      </w:pPr>
      <w:r>
        <w:t>Uso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gravidanza,</w:t>
      </w:r>
      <w:r>
        <w:rPr>
          <w:spacing w:val="-2"/>
        </w:rPr>
        <w:t xml:space="preserve"> </w:t>
      </w:r>
      <w:r>
        <w:t>allattamento,</w:t>
      </w:r>
      <w:r>
        <w:rPr>
          <w:spacing w:val="-2"/>
        </w:rPr>
        <w:t xml:space="preserve"> </w:t>
      </w:r>
      <w:r>
        <w:t>bambini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adolescenti</w:t>
      </w:r>
    </w:p>
    <w:p w14:paraId="508A5C86" w14:textId="3414785E" w:rsidR="00FD63C1" w:rsidRDefault="005C6E29" w:rsidP="00255B86">
      <w:pPr>
        <w:pStyle w:val="Corpotesto"/>
        <w:spacing w:before="1"/>
      </w:pPr>
      <w:r>
        <w:t>Non</w:t>
      </w:r>
      <w:r>
        <w:rPr>
          <w:spacing w:val="-3"/>
        </w:rPr>
        <w:t xml:space="preserve"> </w:t>
      </w:r>
      <w:r>
        <w:t>esistono dati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all’uso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Eylea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queste</w:t>
      </w:r>
      <w:r>
        <w:rPr>
          <w:spacing w:val="-3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pazienti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sconsiglia</w:t>
      </w:r>
      <w:r>
        <w:rPr>
          <w:spacing w:val="-1"/>
        </w:rPr>
        <w:t xml:space="preserve"> </w:t>
      </w:r>
      <w:r>
        <w:t>l’uso.</w:t>
      </w:r>
      <w:r w:rsidR="00255B86">
        <w:t xml:space="preserve"> </w:t>
      </w:r>
      <w:r>
        <w:t>Nelle</w:t>
      </w:r>
      <w:r>
        <w:rPr>
          <w:spacing w:val="5"/>
        </w:rPr>
        <w:t xml:space="preserve"> </w:t>
      </w:r>
      <w:r>
        <w:t>donne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età</w:t>
      </w:r>
      <w:r>
        <w:rPr>
          <w:spacing w:val="4"/>
        </w:rPr>
        <w:t xml:space="preserve"> </w:t>
      </w:r>
      <w:r>
        <w:t>fertile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sia</w:t>
      </w:r>
      <w:r>
        <w:rPr>
          <w:spacing w:val="4"/>
        </w:rPr>
        <w:t xml:space="preserve"> </w:t>
      </w:r>
      <w:r>
        <w:t>necessario</w:t>
      </w:r>
      <w:r>
        <w:rPr>
          <w:spacing w:val="5"/>
        </w:rPr>
        <w:t xml:space="preserve"> </w:t>
      </w:r>
      <w:r>
        <w:t>l’utilizzo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questo</w:t>
      </w:r>
      <w:r>
        <w:rPr>
          <w:spacing w:val="5"/>
        </w:rPr>
        <w:t xml:space="preserve"> </w:t>
      </w:r>
      <w:r>
        <w:t>farmaco</w:t>
      </w:r>
      <w:r>
        <w:rPr>
          <w:spacing w:val="3"/>
        </w:rPr>
        <w:t xml:space="preserve"> </w:t>
      </w:r>
      <w:r>
        <w:t>dev’essere</w:t>
      </w:r>
      <w:r>
        <w:rPr>
          <w:spacing w:val="5"/>
        </w:rPr>
        <w:t xml:space="preserve"> </w:t>
      </w:r>
      <w:r>
        <w:t>consigliato</w:t>
      </w:r>
      <w:r>
        <w:rPr>
          <w:spacing w:val="5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contraccettivo</w:t>
      </w:r>
      <w:r>
        <w:rPr>
          <w:spacing w:val="-2"/>
        </w:rPr>
        <w:t xml:space="preserve"> </w:t>
      </w:r>
      <w:r>
        <w:t>efficace</w:t>
      </w:r>
      <w:r>
        <w:rPr>
          <w:spacing w:val="1"/>
        </w:rPr>
        <w:t xml:space="preserve"> </w:t>
      </w:r>
      <w:r>
        <w:t>prima dell’inizio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14:paraId="670C6E39" w14:textId="77777777" w:rsidR="00FD63C1" w:rsidRDefault="00FD63C1">
      <w:pPr>
        <w:pStyle w:val="Corpotesto"/>
        <w:spacing w:before="1"/>
        <w:ind w:left="0"/>
      </w:pPr>
    </w:p>
    <w:p w14:paraId="62ED6FF9" w14:textId="77777777" w:rsidR="00FD63C1" w:rsidRDefault="005C6E29">
      <w:pPr>
        <w:pStyle w:val="Titolo2"/>
        <w:spacing w:line="267" w:lineRule="exact"/>
        <w:jc w:val="both"/>
      </w:pPr>
      <w:r>
        <w:t>Trattamento</w:t>
      </w:r>
      <w:r>
        <w:rPr>
          <w:spacing w:val="-4"/>
        </w:rPr>
        <w:t xml:space="preserve"> </w:t>
      </w:r>
      <w:r>
        <w:t>bilaterale</w:t>
      </w:r>
    </w:p>
    <w:p w14:paraId="49ED998B" w14:textId="77777777" w:rsidR="00FD63C1" w:rsidRDefault="005C6E29">
      <w:pPr>
        <w:pStyle w:val="Corpotesto"/>
        <w:spacing w:line="267" w:lineRule="exact"/>
        <w:jc w:val="both"/>
      </w:pPr>
      <w:r>
        <w:t>Non</w:t>
      </w:r>
      <w:r>
        <w:rPr>
          <w:spacing w:val="-3"/>
        </w:rPr>
        <w:t xml:space="preserve"> </w:t>
      </w:r>
      <w:r>
        <w:t>esistono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somministrazione contemporanea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occhi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Eylea.</w:t>
      </w:r>
    </w:p>
    <w:p w14:paraId="3B284D87" w14:textId="77777777" w:rsidR="00FD63C1" w:rsidRDefault="005C6E29">
      <w:pPr>
        <w:pStyle w:val="Corpotesto"/>
        <w:ind w:right="110"/>
        <w:jc w:val="both"/>
      </w:pPr>
      <w:r>
        <w:t>Questa potrebbe aumentare il rischio di effetti indesiderati sistemici a causa del raddoppio della dose di</w:t>
      </w:r>
      <w:r>
        <w:rPr>
          <w:spacing w:val="1"/>
        </w:rPr>
        <w:t xml:space="preserve"> </w:t>
      </w:r>
      <w:r>
        <w:t>farmaco somministrata. Di fatto, la dose di anti-VEGF da iniettare nell’occhio è di 0,05 ml al mese che è una</w:t>
      </w:r>
      <w:r>
        <w:rPr>
          <w:spacing w:val="1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enormemente inferiore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utilizzata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 delle patologie</w:t>
      </w:r>
      <w:r>
        <w:rPr>
          <w:spacing w:val="-3"/>
        </w:rPr>
        <w:t xml:space="preserve"> </w:t>
      </w:r>
      <w:r>
        <w:t>tumorali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anti-VEGF.</w:t>
      </w:r>
    </w:p>
    <w:p w14:paraId="1432FA54" w14:textId="77777777" w:rsidR="00FD63C1" w:rsidRDefault="005C6E29">
      <w:pPr>
        <w:pStyle w:val="Corpotesto"/>
        <w:spacing w:before="1"/>
        <w:ind w:right="112"/>
        <w:jc w:val="both"/>
      </w:pPr>
      <w:r>
        <w:t>A seconda del tipo di tumore da trattare il dosaggio di anti-VEGF va da 5 a 15 mg/Kg di peso corporeo ogni</w:t>
      </w:r>
      <w:r>
        <w:rPr>
          <w:spacing w:val="1"/>
        </w:rPr>
        <w:t xml:space="preserve"> </w:t>
      </w:r>
      <w:r>
        <w:t>due o tre settimane. Allineandosi al minimo intervallo di tempo previsto per la dose antitumorale (due</w:t>
      </w:r>
      <w:r>
        <w:rPr>
          <w:spacing w:val="1"/>
        </w:rPr>
        <w:t xml:space="preserve"> </w:t>
      </w:r>
      <w:r>
        <w:t>settimane), se la patologia è bilaterale, cautelativamente si può considerare la somministrazione alternata</w:t>
      </w:r>
      <w:r>
        <w:rPr>
          <w:spacing w:val="1"/>
        </w:rPr>
        <w:t xml:space="preserve"> </w:t>
      </w:r>
      <w:r>
        <w:t>ogni 15 giorni.</w:t>
      </w:r>
    </w:p>
    <w:p w14:paraId="43DD15E7" w14:textId="77777777" w:rsidR="00FD63C1" w:rsidRDefault="005C6E29">
      <w:pPr>
        <w:pStyle w:val="Titolo2"/>
        <w:spacing w:before="192"/>
      </w:pPr>
      <w:r>
        <w:t>Uso</w:t>
      </w:r>
      <w:r>
        <w:rPr>
          <w:spacing w:val="-2"/>
        </w:rPr>
        <w:t xml:space="preserve"> </w:t>
      </w:r>
      <w:r>
        <w:t>concomitante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farmaci</w:t>
      </w:r>
      <w:r>
        <w:rPr>
          <w:spacing w:val="-1"/>
        </w:rPr>
        <w:t xml:space="preserve"> </w:t>
      </w:r>
      <w:r>
        <w:t>anti-VEGF</w:t>
      </w:r>
    </w:p>
    <w:p w14:paraId="139E08F3" w14:textId="77777777" w:rsidR="00FD63C1" w:rsidRDefault="005C6E29">
      <w:pPr>
        <w:pStyle w:val="Corpotesto"/>
        <w:spacing w:before="1"/>
      </w:pPr>
      <w:r>
        <w:t>Eylea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dev’essere</w:t>
      </w:r>
      <w:r>
        <w:rPr>
          <w:spacing w:val="-2"/>
        </w:rPr>
        <w:t xml:space="preserve"> </w:t>
      </w:r>
      <w:r>
        <w:t>somministrato</w:t>
      </w:r>
      <w:r>
        <w:rPr>
          <w:spacing w:val="-3"/>
        </w:rPr>
        <w:t xml:space="preserve"> </w:t>
      </w:r>
      <w:r>
        <w:t>contemporaneamente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farmaci</w:t>
      </w:r>
      <w:r>
        <w:rPr>
          <w:spacing w:val="45"/>
        </w:rPr>
        <w:t xml:space="preserve"> </w:t>
      </w:r>
      <w:r>
        <w:t>anti-VEGF</w:t>
      </w:r>
      <w:r>
        <w:rPr>
          <w:spacing w:val="-1"/>
        </w:rPr>
        <w:t xml:space="preserve"> </w:t>
      </w:r>
      <w:r>
        <w:t>oculari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sistemici.</w:t>
      </w:r>
    </w:p>
    <w:p w14:paraId="30CA1770" w14:textId="77777777" w:rsidR="00FD63C1" w:rsidRDefault="00FD63C1">
      <w:pPr>
        <w:pStyle w:val="Corpotesto"/>
        <w:ind w:left="0"/>
      </w:pPr>
    </w:p>
    <w:p w14:paraId="53F1F043" w14:textId="77777777" w:rsidR="00FD63C1" w:rsidRDefault="005C6E29">
      <w:pPr>
        <w:pStyle w:val="Titolo2"/>
      </w:pPr>
      <w:r>
        <w:t>Modifica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terapia</w:t>
      </w:r>
    </w:p>
    <w:p w14:paraId="039B2C9C" w14:textId="77777777" w:rsidR="00FD63C1" w:rsidRDefault="005C6E29">
      <w:pPr>
        <w:pStyle w:val="Corpotesto"/>
      </w:pPr>
      <w:r>
        <w:t>Non</w:t>
      </w:r>
      <w:r>
        <w:rPr>
          <w:spacing w:val="29"/>
        </w:rPr>
        <w:t xml:space="preserve"> </w:t>
      </w:r>
      <w:r>
        <w:t>esistono</w:t>
      </w:r>
      <w:r>
        <w:rPr>
          <w:spacing w:val="32"/>
        </w:rPr>
        <w:t xml:space="preserve"> </w:t>
      </w:r>
      <w:r>
        <w:t>studi</w:t>
      </w:r>
      <w:r>
        <w:rPr>
          <w:spacing w:val="29"/>
        </w:rPr>
        <w:t xml:space="preserve"> </w:t>
      </w:r>
      <w:r>
        <w:t>controllati</w:t>
      </w:r>
      <w:r>
        <w:rPr>
          <w:spacing w:val="30"/>
        </w:rPr>
        <w:t xml:space="preserve"> </w:t>
      </w:r>
      <w:r>
        <w:t>randomizzati</w:t>
      </w:r>
      <w:r>
        <w:rPr>
          <w:spacing w:val="29"/>
        </w:rPr>
        <w:t xml:space="preserve"> </w:t>
      </w:r>
      <w:r>
        <w:t>sul</w:t>
      </w:r>
      <w:r>
        <w:rPr>
          <w:spacing w:val="27"/>
        </w:rPr>
        <w:t xml:space="preserve"> </w:t>
      </w:r>
      <w:r>
        <w:t>cambio</w:t>
      </w:r>
      <w:r>
        <w:rPr>
          <w:spacing w:val="31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molecola</w:t>
      </w:r>
      <w:r>
        <w:rPr>
          <w:spacing w:val="30"/>
        </w:rPr>
        <w:t xml:space="preserve"> </w:t>
      </w:r>
      <w:r>
        <w:t>anti-VEGF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corso</w:t>
      </w:r>
      <w:r>
        <w:rPr>
          <w:spacing w:val="3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trattamento</w:t>
      </w:r>
      <w:r>
        <w:rPr>
          <w:spacing w:val="30"/>
        </w:rPr>
        <w:t xml:space="preserve"> </w:t>
      </w:r>
      <w:r>
        <w:t>e,</w:t>
      </w:r>
    </w:p>
    <w:p w14:paraId="730B1038" w14:textId="77777777" w:rsidR="00FD63C1" w:rsidRDefault="005C6E29">
      <w:pPr>
        <w:pStyle w:val="Corpotesto"/>
        <w:spacing w:before="1"/>
      </w:pPr>
      <w:r>
        <w:t>pertanto,</w:t>
      </w:r>
      <w:r>
        <w:rPr>
          <w:spacing w:val="-1"/>
        </w:rPr>
        <w:t xml:space="preserve"> </w:t>
      </w:r>
      <w:r>
        <w:t>dev’essere</w:t>
      </w:r>
      <w:r>
        <w:rPr>
          <w:spacing w:val="-3"/>
        </w:rPr>
        <w:t xml:space="preserve"> </w:t>
      </w:r>
      <w:r>
        <w:t>assicurata</w:t>
      </w:r>
      <w:r>
        <w:rPr>
          <w:spacing w:val="-1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terapeutica.</w:t>
      </w:r>
    </w:p>
    <w:p w14:paraId="0A7A335A" w14:textId="77777777" w:rsidR="00FD63C1" w:rsidRDefault="005C6E29">
      <w:pPr>
        <w:pStyle w:val="Corpotesto"/>
        <w:spacing w:before="2" w:line="237" w:lineRule="auto"/>
      </w:pPr>
      <w:r>
        <w:t>Nei</w:t>
      </w:r>
      <w:r>
        <w:rPr>
          <w:spacing w:val="25"/>
        </w:rPr>
        <w:t xml:space="preserve"> </w:t>
      </w:r>
      <w:r>
        <w:t>soggetti</w:t>
      </w:r>
      <w:r>
        <w:rPr>
          <w:spacing w:val="24"/>
        </w:rPr>
        <w:t xml:space="preserve"> </w:t>
      </w:r>
      <w:r>
        <w:t>che</w:t>
      </w:r>
      <w:r>
        <w:rPr>
          <w:spacing w:val="25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rispondono</w:t>
      </w:r>
      <w:r>
        <w:rPr>
          <w:spacing w:val="26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corso,</w:t>
      </w:r>
      <w:r>
        <w:rPr>
          <w:spacing w:val="28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può</w:t>
      </w:r>
      <w:r>
        <w:rPr>
          <w:spacing w:val="26"/>
        </w:rPr>
        <w:t xml:space="preserve"> </w:t>
      </w:r>
      <w:r>
        <w:t>prendere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considerazione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cambio</w:t>
      </w:r>
      <w:r>
        <w:rPr>
          <w:spacing w:val="26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molecola</w:t>
      </w:r>
      <w:r>
        <w:rPr>
          <w:spacing w:val="-1"/>
        </w:rPr>
        <w:t xml:space="preserve"> </w:t>
      </w:r>
      <w:r>
        <w:t>anti-VEGF</w:t>
      </w:r>
      <w:r>
        <w:rPr>
          <w:spacing w:val="-4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il passaggio ad</w:t>
      </w:r>
      <w:r>
        <w:rPr>
          <w:spacing w:val="-3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di farmaco.</w:t>
      </w:r>
    </w:p>
    <w:p w14:paraId="0D10B2AE" w14:textId="77777777" w:rsidR="00FD63C1" w:rsidRDefault="00FD63C1">
      <w:pPr>
        <w:pStyle w:val="Corpotesto"/>
        <w:spacing w:before="2"/>
        <w:ind w:left="0"/>
      </w:pPr>
    </w:p>
    <w:p w14:paraId="54A36C6A" w14:textId="77777777" w:rsidR="00FD63C1" w:rsidRDefault="005C6E29">
      <w:pPr>
        <w:pStyle w:val="Titolo2"/>
        <w:jc w:val="both"/>
      </w:pPr>
      <w:r>
        <w:t>Intervento</w:t>
      </w:r>
      <w:r>
        <w:rPr>
          <w:spacing w:val="-4"/>
        </w:rPr>
        <w:t xml:space="preserve"> </w:t>
      </w:r>
      <w:r>
        <w:t>chirurgico</w:t>
      </w:r>
    </w:p>
    <w:p w14:paraId="1C8308FC" w14:textId="77777777" w:rsidR="00FD63C1" w:rsidRDefault="005C6E29">
      <w:pPr>
        <w:pStyle w:val="Corpotesto"/>
        <w:ind w:right="112"/>
        <w:jc w:val="both"/>
      </w:pPr>
      <w:r>
        <w:t>L’iniezione intravitreale di farmaci è un atto chirurgico maggiore poiché prevede la penetrazione nel bulbo</w:t>
      </w:r>
      <w:r>
        <w:rPr>
          <w:spacing w:val="1"/>
        </w:rPr>
        <w:t xml:space="preserve"> </w:t>
      </w:r>
      <w:r>
        <w:t>oculare e può essere accompagnata da importanti complicanze sia a carico degli elementi anatomici interni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bulbo oculare (cristallino,</w:t>
      </w:r>
      <w:r>
        <w:rPr>
          <w:spacing w:val="-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ciliare,</w:t>
      </w:r>
      <w:r>
        <w:rPr>
          <w:spacing w:val="-3"/>
        </w:rPr>
        <w:t xml:space="preserve"> </w:t>
      </w:r>
      <w:r>
        <w:t>vitreo,</w:t>
      </w:r>
      <w:r>
        <w:rPr>
          <w:spacing w:val="-2"/>
        </w:rPr>
        <w:t xml:space="preserve"> </w:t>
      </w:r>
      <w:r>
        <w:t>retina)</w:t>
      </w:r>
      <w:r>
        <w:rPr>
          <w:spacing w:val="-1"/>
        </w:rPr>
        <w:t xml:space="preserve"> </w:t>
      </w:r>
      <w:r>
        <w:t>sia a</w:t>
      </w:r>
      <w:r>
        <w:rPr>
          <w:spacing w:val="-2"/>
        </w:rPr>
        <w:t xml:space="preserve"> </w:t>
      </w:r>
      <w:r>
        <w:t>carico di tutto</w:t>
      </w:r>
      <w:r>
        <w:rPr>
          <w:spacing w:val="-2"/>
        </w:rPr>
        <w:t xml:space="preserve"> </w:t>
      </w:r>
      <w:r>
        <w:t>il bulbo oculare (infezioni).</w:t>
      </w:r>
    </w:p>
    <w:p w14:paraId="69FC634B" w14:textId="77777777" w:rsidR="00FD63C1" w:rsidRDefault="005C6E29">
      <w:pPr>
        <w:pStyle w:val="Corpotesto"/>
        <w:spacing w:before="1"/>
        <w:ind w:right="108"/>
        <w:jc w:val="both"/>
      </w:pPr>
      <w:r>
        <w:rPr>
          <w:u w:val="single"/>
        </w:rPr>
        <w:t>Anestesia</w:t>
      </w:r>
      <w:r>
        <w:t>:</w:t>
      </w:r>
      <w:r>
        <w:rPr>
          <w:spacing w:val="1"/>
        </w:rPr>
        <w:t xml:space="preserve"> </w:t>
      </w:r>
      <w:r>
        <w:t>l’occhio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insensibile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instillazione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gocce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collirio</w:t>
      </w:r>
      <w:r>
        <w:rPr>
          <w:spacing w:val="1"/>
        </w:rPr>
        <w:t xml:space="preserve"> </w:t>
      </w:r>
      <w:r>
        <w:t>anestetico</w:t>
      </w:r>
      <w:r>
        <w:rPr>
          <w:spacing w:val="1"/>
        </w:rPr>
        <w:t xml:space="preserve"> </w:t>
      </w:r>
      <w:r>
        <w:t>(anestesia topica) o in alternativa con delle iniezioni di anestetico vicino all’occhio (anestesia locale). In</w:t>
      </w:r>
      <w:r>
        <w:rPr>
          <w:spacing w:val="1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casi può</w:t>
      </w:r>
      <w:r>
        <w:rPr>
          <w:spacing w:val="-1"/>
        </w:rPr>
        <w:t xml:space="preserve"> </w:t>
      </w:r>
      <w:r>
        <w:t>rendersi necessaria l’anestesia generale.</w:t>
      </w:r>
    </w:p>
    <w:p w14:paraId="127A137C" w14:textId="77777777" w:rsidR="00FD63C1" w:rsidRDefault="005C6E29">
      <w:pPr>
        <w:pStyle w:val="Corpotesto"/>
        <w:spacing w:before="1"/>
        <w:ind w:right="107"/>
        <w:jc w:val="both"/>
      </w:pPr>
      <w:r>
        <w:t>La scelta è fatta dal chirurgo oculista col parere del medico anestesista sulla base delle condizioni cliniche</w:t>
      </w:r>
      <w:r>
        <w:rPr>
          <w:spacing w:val="1"/>
        </w:rPr>
        <w:t xml:space="preserve"> </w:t>
      </w:r>
      <w:r>
        <w:t xml:space="preserve">del </w:t>
      </w:r>
      <w:r>
        <w:lastRenderedPageBreak/>
        <w:t>paziente. L’anestesia topica e locale non impediscono i movimenti del paziente. L’anestesia topica non</w:t>
      </w:r>
      <w:r>
        <w:rPr>
          <w:spacing w:val="1"/>
        </w:rPr>
        <w:t xml:space="preserve"> </w:t>
      </w:r>
      <w:r>
        <w:t>paralizza i muscoli</w:t>
      </w:r>
      <w:r>
        <w:rPr>
          <w:spacing w:val="-3"/>
        </w:rPr>
        <w:t xml:space="preserve"> </w:t>
      </w:r>
      <w:r>
        <w:t>oculari.</w:t>
      </w:r>
    </w:p>
    <w:p w14:paraId="704A2A5A" w14:textId="77777777" w:rsidR="00FD63C1" w:rsidRDefault="005C6E29">
      <w:pPr>
        <w:pStyle w:val="Corpotesto"/>
        <w:ind w:right="109"/>
        <w:jc w:val="both"/>
      </w:pPr>
      <w:r>
        <w:rPr>
          <w:u w:val="single"/>
        </w:rPr>
        <w:t>Tecnica d’intervento</w:t>
      </w:r>
      <w:r>
        <w:t>: L’intervento viene effettuato in sala operatoria. Una volta posizionato il paziente sul</w:t>
      </w:r>
      <w:r>
        <w:rPr>
          <w:spacing w:val="1"/>
        </w:rPr>
        <w:t xml:space="preserve"> </w:t>
      </w:r>
      <w:r>
        <w:t>lettino</w:t>
      </w:r>
      <w:r>
        <w:rPr>
          <w:spacing w:val="1"/>
        </w:rPr>
        <w:t xml:space="preserve"> </w:t>
      </w:r>
      <w:r>
        <w:t>operatorio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disinfezione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cute</w:t>
      </w:r>
      <w:r>
        <w:rPr>
          <w:spacing w:val="1"/>
        </w:rPr>
        <w:t xml:space="preserve"> </w:t>
      </w:r>
      <w:r>
        <w:t>perioculare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sacco</w:t>
      </w:r>
      <w:r>
        <w:rPr>
          <w:spacing w:val="1"/>
        </w:rPr>
        <w:t xml:space="preserve"> </w:t>
      </w:r>
      <w:r>
        <w:t>congiuntivale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iodopovidone 5% per uso oftalmico e all’applicazione del telo sterile monouso con accesso adesivo al bulbo</w:t>
      </w:r>
      <w:r>
        <w:rPr>
          <w:spacing w:val="1"/>
        </w:rPr>
        <w:t xml:space="preserve"> </w:t>
      </w:r>
      <w:r>
        <w:t>oculare. Dopo il posizionamento del blefarostato, si procede alla marcatura del sito dell’iniezione e alla sua</w:t>
      </w:r>
      <w:r>
        <w:rPr>
          <w:spacing w:val="1"/>
        </w:rPr>
        <w:t xml:space="preserve"> </w:t>
      </w:r>
      <w:r>
        <w:t>esecuzione.</w:t>
      </w:r>
    </w:p>
    <w:p w14:paraId="6847A246" w14:textId="77777777" w:rsidR="00FD63C1" w:rsidRDefault="005C6E29">
      <w:pPr>
        <w:pStyle w:val="Corpotesto"/>
        <w:jc w:val="both"/>
      </w:pPr>
      <w:r>
        <w:t>Solitamente</w:t>
      </w:r>
      <w:r>
        <w:rPr>
          <w:spacing w:val="-2"/>
        </w:rPr>
        <w:t xml:space="preserve"> </w:t>
      </w:r>
      <w:r>
        <w:t>l’intervento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eseguito</w:t>
      </w:r>
      <w:r>
        <w:rPr>
          <w:spacing w:val="-3"/>
        </w:rPr>
        <w:t xml:space="preserve"> </w:t>
      </w:r>
      <w:r>
        <w:t>senza</w:t>
      </w:r>
      <w:r>
        <w:rPr>
          <w:spacing w:val="45"/>
        </w:rPr>
        <w:t xml:space="preserve"> </w:t>
      </w:r>
      <w:r>
        <w:t>ospedalizzazione.</w:t>
      </w:r>
    </w:p>
    <w:p w14:paraId="1F2940B5" w14:textId="77777777" w:rsidR="00FD63C1" w:rsidRDefault="00FD63C1">
      <w:pPr>
        <w:pStyle w:val="Corpotesto"/>
        <w:spacing w:before="10"/>
        <w:ind w:left="0"/>
        <w:rPr>
          <w:sz w:val="21"/>
        </w:rPr>
      </w:pPr>
    </w:p>
    <w:p w14:paraId="0CA41B1A" w14:textId="77777777" w:rsidR="00FD63C1" w:rsidRDefault="005C6E29">
      <w:pPr>
        <w:pStyle w:val="Titolo2"/>
        <w:jc w:val="both"/>
      </w:pPr>
      <w:r>
        <w:t>Decorso</w:t>
      </w:r>
      <w:r>
        <w:rPr>
          <w:spacing w:val="-5"/>
        </w:rPr>
        <w:t xml:space="preserve"> </w:t>
      </w:r>
      <w:r>
        <w:t>postoperatorio</w:t>
      </w:r>
    </w:p>
    <w:p w14:paraId="0EB06288" w14:textId="77777777" w:rsidR="00FD63C1" w:rsidRDefault="005C6E29">
      <w:pPr>
        <w:pStyle w:val="Corpotesto"/>
        <w:ind w:right="109"/>
        <w:jc w:val="both"/>
      </w:pPr>
      <w:r>
        <w:t>Prima di lasciare il centro chirurgico viene consegnato un foglio con le istruzioni dei farmaci da utilizzare. Il</w:t>
      </w:r>
      <w:r>
        <w:rPr>
          <w:spacing w:val="1"/>
        </w:rPr>
        <w:t xml:space="preserve"> </w:t>
      </w:r>
      <w:r>
        <w:t>paziente non deve mai sospendere le cure a meno che sia il chirurgo a indicarlo; esse aiutano l’occhio</w:t>
      </w:r>
      <w:r>
        <w:rPr>
          <w:spacing w:val="1"/>
        </w:rPr>
        <w:t xml:space="preserve"> </w:t>
      </w:r>
      <w:r>
        <w:t>operato a</w:t>
      </w:r>
      <w:r>
        <w:rPr>
          <w:spacing w:val="-2"/>
        </w:rPr>
        <w:t xml:space="preserve"> </w:t>
      </w:r>
      <w:r>
        <w:t>guarire</w:t>
      </w:r>
      <w:r>
        <w:rPr>
          <w:spacing w:val="-2"/>
        </w:rPr>
        <w:t xml:space="preserve"> </w:t>
      </w:r>
      <w:r>
        <w:t>meglio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 prevenire complicazioni.</w:t>
      </w:r>
    </w:p>
    <w:p w14:paraId="1FC0A3B8" w14:textId="77777777" w:rsidR="00FD63C1" w:rsidRDefault="005C6E29">
      <w:pPr>
        <w:pStyle w:val="Corpotesto"/>
        <w:spacing w:before="1"/>
        <w:jc w:val="both"/>
      </w:pP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dubbi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comparsa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effetti indesiderati,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paziente</w:t>
      </w:r>
      <w:r>
        <w:rPr>
          <w:spacing w:val="-1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contattare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chirurgico.</w:t>
      </w:r>
    </w:p>
    <w:p w14:paraId="3C55990B" w14:textId="77777777" w:rsidR="00FD63C1" w:rsidRDefault="005C6E29">
      <w:pPr>
        <w:pStyle w:val="Corpotesto"/>
        <w:ind w:right="111"/>
        <w:jc w:val="both"/>
      </w:pPr>
      <w:r>
        <w:t>Le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postoperatorie</w:t>
      </w:r>
      <w:r>
        <w:rPr>
          <w:spacing w:val="1"/>
        </w:rPr>
        <w:t xml:space="preserve"> </w:t>
      </w:r>
      <w:r>
        <w:t>consistono</w:t>
      </w:r>
      <w:r>
        <w:rPr>
          <w:spacing w:val="1"/>
        </w:rPr>
        <w:t xml:space="preserve"> </w:t>
      </w:r>
      <w:r>
        <w:t>solitamente</w:t>
      </w:r>
      <w:r>
        <w:rPr>
          <w:spacing w:val="1"/>
        </w:rPr>
        <w:t xml:space="preserve"> </w:t>
      </w:r>
      <w:r>
        <w:t>nell’instillazione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colliri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eventualmente</w:t>
      </w:r>
      <w:r>
        <w:rPr>
          <w:spacing w:val="-47"/>
        </w:rPr>
        <w:t xml:space="preserve"> </w:t>
      </w:r>
      <w:r>
        <w:t>nell’applicazione di una protezione oculare secondo le modalità e per un periodo di tempo che le saranno</w:t>
      </w:r>
      <w:r>
        <w:rPr>
          <w:spacing w:val="1"/>
        </w:rPr>
        <w:t xml:space="preserve"> </w:t>
      </w:r>
      <w:r>
        <w:t>spiegati</w:t>
      </w:r>
      <w:r>
        <w:rPr>
          <w:spacing w:val="-1"/>
        </w:rPr>
        <w:t xml:space="preserve"> </w:t>
      </w:r>
      <w:r>
        <w:t>dal suo</w:t>
      </w:r>
      <w:r>
        <w:rPr>
          <w:spacing w:val="1"/>
        </w:rPr>
        <w:t xml:space="preserve"> </w:t>
      </w:r>
      <w:r>
        <w:t>chirurgo</w:t>
      </w:r>
      <w:r>
        <w:rPr>
          <w:spacing w:val="-2"/>
        </w:rPr>
        <w:t xml:space="preserve"> </w:t>
      </w:r>
      <w:r>
        <w:t>oculista.</w:t>
      </w:r>
    </w:p>
    <w:p w14:paraId="3ADD149C" w14:textId="77777777" w:rsidR="00FD63C1" w:rsidRDefault="005C6E29">
      <w:pPr>
        <w:pStyle w:val="Corpotesto"/>
        <w:spacing w:before="2"/>
        <w:jc w:val="both"/>
      </w:pPr>
      <w:r>
        <w:t>Alla</w:t>
      </w:r>
      <w:r>
        <w:rPr>
          <w:spacing w:val="28"/>
        </w:rPr>
        <w:t xml:space="preserve"> </w:t>
      </w:r>
      <w:r>
        <w:t>terapia</w:t>
      </w:r>
      <w:r>
        <w:rPr>
          <w:spacing w:val="28"/>
        </w:rPr>
        <w:t xml:space="preserve"> </w:t>
      </w:r>
      <w:r>
        <w:t>locale</w:t>
      </w:r>
      <w:r>
        <w:rPr>
          <w:spacing w:val="28"/>
        </w:rPr>
        <w:t xml:space="preserve"> </w:t>
      </w:r>
      <w:r>
        <w:t>può</w:t>
      </w:r>
      <w:r>
        <w:rPr>
          <w:spacing w:val="29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necessario</w:t>
      </w:r>
      <w:r>
        <w:rPr>
          <w:spacing w:val="29"/>
        </w:rPr>
        <w:t xml:space="preserve"> </w:t>
      </w:r>
      <w:r>
        <w:t>aggiungere</w:t>
      </w:r>
      <w:r>
        <w:rPr>
          <w:spacing w:val="26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terapia</w:t>
      </w:r>
      <w:r>
        <w:rPr>
          <w:spacing w:val="29"/>
        </w:rPr>
        <w:t xml:space="preserve"> </w:t>
      </w:r>
      <w:r>
        <w:t>sistemica</w:t>
      </w:r>
      <w:r>
        <w:rPr>
          <w:spacing w:val="28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durata</w:t>
      </w:r>
      <w:r>
        <w:rPr>
          <w:spacing w:val="28"/>
        </w:rPr>
        <w:t xml:space="preserve"> </w:t>
      </w:r>
      <w:r>
        <w:t>variabile,</w:t>
      </w:r>
      <w:r>
        <w:rPr>
          <w:spacing w:val="26"/>
        </w:rPr>
        <w:t xml:space="preserve"> </w:t>
      </w:r>
      <w:r>
        <w:t>anch’essa</w:t>
      </w:r>
    </w:p>
    <w:p w14:paraId="4E6C87CD" w14:textId="77777777" w:rsidR="00FD63C1" w:rsidRDefault="005C6E29">
      <w:pPr>
        <w:pStyle w:val="Corpotesto"/>
        <w:jc w:val="both"/>
      </w:pPr>
      <w:r>
        <w:t>descritta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istruzioni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rilasciate.</w:t>
      </w:r>
    </w:p>
    <w:p w14:paraId="34A2A93A" w14:textId="77777777" w:rsidR="00FD63C1" w:rsidRDefault="00FD63C1">
      <w:pPr>
        <w:pStyle w:val="Corpotesto"/>
        <w:spacing w:before="10"/>
        <w:ind w:left="0"/>
        <w:rPr>
          <w:sz w:val="21"/>
        </w:rPr>
      </w:pPr>
    </w:p>
    <w:p w14:paraId="5F42E32C" w14:textId="77777777" w:rsidR="00FD63C1" w:rsidRDefault="005C6E29">
      <w:pPr>
        <w:pStyle w:val="Titolo2"/>
        <w:jc w:val="both"/>
      </w:pPr>
      <w:r>
        <w:t>A casa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l’intervento</w:t>
      </w:r>
    </w:p>
    <w:p w14:paraId="2411E54E" w14:textId="77777777" w:rsidR="00FD63C1" w:rsidRDefault="005C6E29">
      <w:pPr>
        <w:pStyle w:val="Corpotesto"/>
        <w:spacing w:before="1"/>
        <w:jc w:val="both"/>
      </w:pPr>
      <w:r>
        <w:t>L’uso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macchinari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pericolosi</w:t>
      </w:r>
      <w:r>
        <w:rPr>
          <w:spacing w:val="-5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sconsigliati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periodo di</w:t>
      </w:r>
      <w:r>
        <w:rPr>
          <w:spacing w:val="-6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settimana.</w:t>
      </w:r>
    </w:p>
    <w:p w14:paraId="5D969E67" w14:textId="77777777" w:rsidR="00FD63C1" w:rsidRDefault="005C6E29">
      <w:pPr>
        <w:pStyle w:val="Corpotesto"/>
        <w:ind w:right="109"/>
        <w:jc w:val="both"/>
      </w:pPr>
      <w:r>
        <w:t>Per</w:t>
      </w:r>
      <w:r>
        <w:rPr>
          <w:spacing w:val="1"/>
        </w:rPr>
        <w:t xml:space="preserve"> </w:t>
      </w:r>
      <w:r>
        <w:t>applicare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colliri</w:t>
      </w:r>
      <w:r>
        <w:rPr>
          <w:spacing w:val="1"/>
        </w:rPr>
        <w:t xml:space="preserve"> </w:t>
      </w:r>
      <w:r>
        <w:t>nell’occhio</w:t>
      </w:r>
      <w:r>
        <w:rPr>
          <w:spacing w:val="1"/>
        </w:rPr>
        <w:t xml:space="preserve"> </w:t>
      </w:r>
      <w:r>
        <w:t>operato,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paziente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seduto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sdraiato.</w:t>
      </w:r>
      <w:r>
        <w:rPr>
          <w:spacing w:val="1"/>
        </w:rPr>
        <w:t xml:space="preserve"> </w:t>
      </w:r>
      <w:r>
        <w:t>E’</w:t>
      </w:r>
      <w:r>
        <w:rPr>
          <w:spacing w:val="1"/>
        </w:rPr>
        <w:t xml:space="preserve"> </w:t>
      </w:r>
      <w:r>
        <w:t>meglio</w:t>
      </w:r>
      <w:r>
        <w:rPr>
          <w:spacing w:val="1"/>
        </w:rPr>
        <w:t xml:space="preserve"> </w:t>
      </w:r>
      <w:r>
        <w:t>aprire</w:t>
      </w:r>
      <w:r>
        <w:rPr>
          <w:spacing w:val="1"/>
        </w:rPr>
        <w:t xml:space="preserve"> </w:t>
      </w:r>
      <w:r>
        <w:t>entrambi gli occhi e guardare verso l’alto. Abbassare con un dito la palpebra inferiore in modo che fra il</w:t>
      </w:r>
      <w:r>
        <w:rPr>
          <w:spacing w:val="1"/>
        </w:rPr>
        <w:t xml:space="preserve"> </w:t>
      </w:r>
      <w:r>
        <w:t>bulbo oculare e la palpebra si formi una specie di coppetta che serve a ricevere le gocce del collirio. Qui</w:t>
      </w:r>
      <w:r>
        <w:rPr>
          <w:spacing w:val="1"/>
        </w:rPr>
        <w:t xml:space="preserve"> </w:t>
      </w:r>
      <w:r>
        <w:t>vanno instillate 1-2 gocce del prodotto. Dopo l’instillazione chiudere delicatamente le palpebre (senza</w:t>
      </w:r>
      <w:r>
        <w:rPr>
          <w:spacing w:val="1"/>
        </w:rPr>
        <w:t xml:space="preserve"> </w:t>
      </w:r>
      <w:r>
        <w:t>stringerle) e attendere per qualche secondo l’assorbimento del prodotto. Quando i colliri prescritti sono più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essi</w:t>
      </w:r>
      <w:r>
        <w:rPr>
          <w:spacing w:val="-2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applicati</w:t>
      </w:r>
      <w:r>
        <w:rPr>
          <w:spacing w:val="-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di seguito</w:t>
      </w:r>
      <w:r>
        <w:rPr>
          <w:spacing w:val="1"/>
        </w:rPr>
        <w:t xml:space="preserve"> </w:t>
      </w:r>
      <w:r>
        <w:t>all’altro.</w:t>
      </w:r>
    </w:p>
    <w:p w14:paraId="7647B0AD" w14:textId="77777777" w:rsidR="00FD63C1" w:rsidRDefault="005C6E29">
      <w:pPr>
        <w:pStyle w:val="Corpotesto"/>
        <w:spacing w:before="1" w:line="268" w:lineRule="exact"/>
        <w:jc w:val="both"/>
      </w:pPr>
      <w:r>
        <w:t>E’</w:t>
      </w:r>
      <w:r>
        <w:rPr>
          <w:spacing w:val="16"/>
        </w:rPr>
        <w:t xml:space="preserve"> </w:t>
      </w:r>
      <w:r>
        <w:t>preferibile</w:t>
      </w:r>
      <w:r>
        <w:rPr>
          <w:spacing w:val="14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almeno</w:t>
      </w:r>
      <w:r>
        <w:rPr>
          <w:spacing w:val="14"/>
        </w:rPr>
        <w:t xml:space="preserve"> </w:t>
      </w:r>
      <w:r>
        <w:t>nei</w:t>
      </w:r>
      <w:r>
        <w:rPr>
          <w:spacing w:val="16"/>
        </w:rPr>
        <w:t xml:space="preserve"> </w:t>
      </w:r>
      <w:r>
        <w:t>primi</w:t>
      </w:r>
      <w:r>
        <w:rPr>
          <w:spacing w:val="16"/>
        </w:rPr>
        <w:t xml:space="preserve"> </w:t>
      </w:r>
      <w:r>
        <w:t>giorni</w:t>
      </w:r>
      <w:r>
        <w:rPr>
          <w:spacing w:val="16"/>
        </w:rPr>
        <w:t xml:space="preserve"> </w:t>
      </w:r>
      <w:r>
        <w:t>dopo</w:t>
      </w:r>
      <w:r>
        <w:rPr>
          <w:spacing w:val="17"/>
        </w:rPr>
        <w:t xml:space="preserve"> </w:t>
      </w:r>
      <w:r>
        <w:t>l’intervento</w:t>
      </w:r>
      <w:r>
        <w:rPr>
          <w:spacing w:val="17"/>
        </w:rPr>
        <w:t xml:space="preserve"> </w:t>
      </w:r>
      <w:r>
        <w:t>sia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familiare,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altra</w:t>
      </w:r>
      <w:r>
        <w:rPr>
          <w:spacing w:val="15"/>
        </w:rPr>
        <w:t xml:space="preserve"> </w:t>
      </w:r>
      <w:r>
        <w:t>persona,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eseguire</w:t>
      </w:r>
      <w:r>
        <w:rPr>
          <w:spacing w:val="16"/>
        </w:rPr>
        <w:t xml:space="preserve"> </w:t>
      </w:r>
      <w:r>
        <w:t>la</w:t>
      </w:r>
    </w:p>
    <w:p w14:paraId="3751E631" w14:textId="77777777" w:rsidR="00FD63C1" w:rsidRDefault="005C6E29">
      <w:pPr>
        <w:pStyle w:val="Corpotesto"/>
        <w:spacing w:line="268" w:lineRule="exact"/>
        <w:jc w:val="both"/>
      </w:pPr>
      <w:r>
        <w:t>somministrazione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terapia.</w:t>
      </w:r>
    </w:p>
    <w:p w14:paraId="2DD4577C" w14:textId="77777777" w:rsidR="00FD63C1" w:rsidRDefault="005C6E29">
      <w:pPr>
        <w:pStyle w:val="Corpotesto"/>
        <w:spacing w:before="56"/>
        <w:ind w:right="110"/>
        <w:jc w:val="both"/>
      </w:pPr>
      <w:r>
        <w:t>Durante la somministrazione della terapia occorre prestare attenzione a non esercitare pressioni sull’occhio</w:t>
      </w:r>
      <w:r>
        <w:rPr>
          <w:spacing w:val="-47"/>
        </w:rPr>
        <w:t xml:space="preserve"> </w:t>
      </w:r>
      <w:r>
        <w:t>operato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toccare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beccuccio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flacone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farmaci l’occhio</w:t>
      </w:r>
      <w:r>
        <w:rPr>
          <w:spacing w:val="-1"/>
        </w:rPr>
        <w:t xml:space="preserve"> </w:t>
      </w:r>
      <w:r>
        <w:t>operato.</w:t>
      </w:r>
    </w:p>
    <w:p w14:paraId="45B0BFDD" w14:textId="77777777" w:rsidR="00FD63C1" w:rsidRDefault="005C6E29">
      <w:pPr>
        <w:pStyle w:val="Corpotesto"/>
        <w:spacing w:before="1"/>
        <w:jc w:val="both"/>
      </w:pPr>
      <w:r>
        <w:t>Può</w:t>
      </w:r>
      <w:r>
        <w:rPr>
          <w:spacing w:val="10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utile</w:t>
      </w:r>
      <w:r>
        <w:rPr>
          <w:spacing w:val="9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l’occhio</w:t>
      </w:r>
      <w:r>
        <w:rPr>
          <w:spacing w:val="9"/>
        </w:rPr>
        <w:t xml:space="preserve"> </w:t>
      </w:r>
      <w:r>
        <w:t>operato</w:t>
      </w:r>
      <w:r>
        <w:rPr>
          <w:spacing w:val="12"/>
        </w:rPr>
        <w:t xml:space="preserve"> </w:t>
      </w:r>
      <w:r>
        <w:t>rimanga</w:t>
      </w:r>
      <w:r>
        <w:rPr>
          <w:spacing w:val="11"/>
        </w:rPr>
        <w:t xml:space="preserve"> </w:t>
      </w:r>
      <w:r>
        <w:t>bendato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uno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più</w:t>
      </w:r>
      <w:r>
        <w:rPr>
          <w:spacing w:val="10"/>
        </w:rPr>
        <w:t xml:space="preserve"> </w:t>
      </w:r>
      <w:r>
        <w:t>giorni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seconda</w:t>
      </w:r>
      <w:r>
        <w:rPr>
          <w:spacing w:val="11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indicazioni</w:t>
      </w:r>
      <w:r>
        <w:rPr>
          <w:spacing w:val="8"/>
        </w:rPr>
        <w:t xml:space="preserve"> </w:t>
      </w:r>
      <w:r>
        <w:t>del</w:t>
      </w:r>
    </w:p>
    <w:p w14:paraId="28BD6E28" w14:textId="77777777" w:rsidR="00FD63C1" w:rsidRDefault="005C6E29">
      <w:pPr>
        <w:pStyle w:val="Corpotesto"/>
        <w:jc w:val="both"/>
      </w:pPr>
      <w:r>
        <w:t>medico</w:t>
      </w:r>
      <w:r>
        <w:rPr>
          <w:spacing w:val="-1"/>
        </w:rPr>
        <w:t xml:space="preserve"> </w:t>
      </w:r>
      <w:r>
        <w:t>oculista</w:t>
      </w:r>
      <w:r>
        <w:rPr>
          <w:spacing w:val="-3"/>
        </w:rPr>
        <w:t xml:space="preserve"> </w:t>
      </w:r>
      <w:r>
        <w:t>curante.</w:t>
      </w:r>
    </w:p>
    <w:p w14:paraId="0637CB74" w14:textId="77777777" w:rsidR="00FD63C1" w:rsidRDefault="005C6E29">
      <w:pPr>
        <w:pStyle w:val="Corpotesto"/>
        <w:ind w:right="115"/>
        <w:jc w:val="both"/>
      </w:pPr>
      <w:r>
        <w:t>Una o due volte al giorno le palpebre dell’occhio operato vanno delicatamente pulite con una</w:t>
      </w:r>
      <w:r>
        <w:rPr>
          <w:spacing w:val="1"/>
        </w:rPr>
        <w:t xml:space="preserve"> </w:t>
      </w:r>
      <w:r>
        <w:t>garza</w:t>
      </w:r>
      <w:r>
        <w:rPr>
          <w:spacing w:val="1"/>
        </w:rPr>
        <w:t xml:space="preserve"> </w:t>
      </w:r>
      <w:r>
        <w:t>disinfettante monouso; anche durante questa manovra bisogna evitare pressioni sul bulbo oculare ed</w:t>
      </w:r>
      <w:r>
        <w:rPr>
          <w:spacing w:val="1"/>
        </w:rPr>
        <w:t xml:space="preserve"> </w:t>
      </w:r>
      <w:r>
        <w:t>evitare di toccare il</w:t>
      </w:r>
      <w:r>
        <w:rPr>
          <w:spacing w:val="-3"/>
        </w:rPr>
        <w:t xml:space="preserve"> </w:t>
      </w:r>
      <w:r>
        <w:t>bulbo</w:t>
      </w:r>
      <w:r>
        <w:rPr>
          <w:spacing w:val="-1"/>
        </w:rPr>
        <w:t xml:space="preserve"> </w:t>
      </w:r>
      <w:r>
        <w:t>oculare con</w:t>
      </w:r>
      <w:r>
        <w:rPr>
          <w:spacing w:val="-1"/>
        </w:rPr>
        <w:t xml:space="preserve"> </w:t>
      </w:r>
      <w:r>
        <w:t>la garza.</w:t>
      </w:r>
    </w:p>
    <w:p w14:paraId="2584C93B" w14:textId="77777777" w:rsidR="00FD63C1" w:rsidRDefault="005C6E29">
      <w:pPr>
        <w:pStyle w:val="Corpotesto"/>
        <w:ind w:right="115"/>
        <w:jc w:val="both"/>
      </w:pPr>
      <w:r>
        <w:t>Nei giorni seguenti all’intervento l’occhio può appare più o meno arrossato. Ci può essere sensazione di</w:t>
      </w:r>
      <w:r>
        <w:rPr>
          <w:spacing w:val="1"/>
        </w:rPr>
        <w:t xml:space="preserve"> </w:t>
      </w:r>
      <w:r>
        <w:t>corpo</w:t>
      </w:r>
      <w:r>
        <w:rPr>
          <w:spacing w:val="-3"/>
        </w:rPr>
        <w:t xml:space="preserve"> </w:t>
      </w:r>
      <w:r>
        <w:t>estraneo, fastidio</w:t>
      </w:r>
      <w:r>
        <w:rPr>
          <w:spacing w:val="1"/>
        </w:rPr>
        <w:t xml:space="preserve"> </w:t>
      </w:r>
      <w:r>
        <w:t>alla luce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una sensazione</w:t>
      </w:r>
      <w:r>
        <w:rPr>
          <w:spacing w:val="1"/>
        </w:rPr>
        <w:t xml:space="preserve"> </w:t>
      </w:r>
      <w:r>
        <w:t>d’indolenzimento.</w:t>
      </w:r>
    </w:p>
    <w:p w14:paraId="722896BA" w14:textId="77777777" w:rsidR="00FD63C1" w:rsidRDefault="005C6E29">
      <w:pPr>
        <w:pStyle w:val="Corpotesto"/>
        <w:jc w:val="both"/>
      </w:pPr>
      <w:r>
        <w:t>Anche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successivo</w:t>
      </w:r>
      <w:r>
        <w:rPr>
          <w:spacing w:val="-5"/>
        </w:rPr>
        <w:t xml:space="preserve"> </w:t>
      </w:r>
      <w:r>
        <w:t>all’intervento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paziente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usare</w:t>
      </w:r>
      <w:r>
        <w:rPr>
          <w:spacing w:val="-5"/>
        </w:rPr>
        <w:t xml:space="preserve"> </w:t>
      </w:r>
      <w:r>
        <w:t>alcune</w:t>
      </w:r>
      <w:r>
        <w:rPr>
          <w:spacing w:val="-1"/>
        </w:rPr>
        <w:t xml:space="preserve"> </w:t>
      </w:r>
      <w:r>
        <w:t>cautele:</w:t>
      </w:r>
    </w:p>
    <w:p w14:paraId="1A2B438D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1"/>
        </w:tabs>
        <w:ind w:left="230"/>
        <w:jc w:val="both"/>
      </w:pPr>
      <w:r>
        <w:t>bisogna</w:t>
      </w:r>
      <w:r>
        <w:rPr>
          <w:spacing w:val="-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evitare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comprimere</w:t>
      </w:r>
      <w:r>
        <w:rPr>
          <w:spacing w:val="-3"/>
        </w:rPr>
        <w:t xml:space="preserve"> </w:t>
      </w:r>
      <w:r>
        <w:t>l’occhio</w:t>
      </w:r>
      <w:r>
        <w:rPr>
          <w:spacing w:val="-3"/>
        </w:rPr>
        <w:t xml:space="preserve"> </w:t>
      </w:r>
      <w:r>
        <w:t>operato anche durante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sonno</w:t>
      </w:r>
    </w:p>
    <w:p w14:paraId="08CB33F2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9"/>
        </w:tabs>
        <w:ind w:left="238" w:hanging="127"/>
        <w:jc w:val="both"/>
      </w:pPr>
      <w:r>
        <w:t>bisogna</w:t>
      </w:r>
      <w:r>
        <w:rPr>
          <w:spacing w:val="5"/>
        </w:rPr>
        <w:t xml:space="preserve"> </w:t>
      </w:r>
      <w:r>
        <w:t>sempre</w:t>
      </w:r>
      <w:r>
        <w:rPr>
          <w:spacing w:val="3"/>
        </w:rPr>
        <w:t xml:space="preserve"> </w:t>
      </w:r>
      <w:r>
        <w:t>evitare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strofinare</w:t>
      </w:r>
      <w:r>
        <w:rPr>
          <w:spacing w:val="5"/>
        </w:rPr>
        <w:t xml:space="preserve"> </w:t>
      </w:r>
      <w:r>
        <w:t>l’occhio</w:t>
      </w:r>
      <w:r>
        <w:rPr>
          <w:spacing w:val="4"/>
        </w:rPr>
        <w:t xml:space="preserve"> </w:t>
      </w:r>
      <w:r>
        <w:t>operato</w:t>
      </w:r>
      <w:r>
        <w:rPr>
          <w:spacing w:val="5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durante</w:t>
      </w:r>
      <w:r>
        <w:rPr>
          <w:spacing w:val="6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lavaggio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viso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avvenire</w:t>
      </w:r>
    </w:p>
    <w:p w14:paraId="76947578" w14:textId="77777777" w:rsidR="00FD63C1" w:rsidRDefault="005C6E29">
      <w:pPr>
        <w:pStyle w:val="Corpotesto"/>
      </w:pPr>
      <w:r>
        <w:t>sempre a</w:t>
      </w:r>
      <w:r>
        <w:rPr>
          <w:spacing w:val="-2"/>
        </w:rPr>
        <w:t xml:space="preserve"> </w:t>
      </w:r>
      <w:r>
        <w:t>occhi</w:t>
      </w:r>
      <w:r>
        <w:rPr>
          <w:spacing w:val="-4"/>
        </w:rPr>
        <w:t xml:space="preserve"> </w:t>
      </w:r>
      <w:r>
        <w:t>chiusi</w:t>
      </w:r>
    </w:p>
    <w:p w14:paraId="386B8364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82"/>
        </w:tabs>
        <w:spacing w:before="1"/>
        <w:ind w:left="281" w:hanging="170"/>
      </w:pPr>
      <w:r>
        <w:t>il</w:t>
      </w:r>
      <w:r>
        <w:rPr>
          <w:spacing w:val="48"/>
        </w:rPr>
        <w:t xml:space="preserve"> </w:t>
      </w:r>
      <w:r>
        <w:t>bagno,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doccia,</w:t>
      </w:r>
      <w:r>
        <w:rPr>
          <w:spacing w:val="46"/>
        </w:rPr>
        <w:t xml:space="preserve"> </w:t>
      </w:r>
      <w:r>
        <w:t>lo</w:t>
      </w:r>
      <w:r>
        <w:rPr>
          <w:spacing w:val="48"/>
        </w:rPr>
        <w:t xml:space="preserve"> </w:t>
      </w:r>
      <w:r>
        <w:t>shampoo,</w:t>
      </w:r>
      <w:r>
        <w:rPr>
          <w:spacing w:val="46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rasatura</w:t>
      </w:r>
      <w:r>
        <w:rPr>
          <w:spacing w:val="45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barba</w:t>
      </w:r>
      <w:r>
        <w:rPr>
          <w:spacing w:val="96"/>
        </w:rPr>
        <w:t xml:space="preserve"> </w:t>
      </w:r>
      <w:r>
        <w:t>possono</w:t>
      </w:r>
      <w:r>
        <w:rPr>
          <w:spacing w:val="47"/>
        </w:rPr>
        <w:t xml:space="preserve"> </w:t>
      </w:r>
      <w:r>
        <w:t>essere</w:t>
      </w:r>
      <w:r>
        <w:rPr>
          <w:spacing w:val="49"/>
        </w:rPr>
        <w:t xml:space="preserve"> </w:t>
      </w:r>
      <w:r>
        <w:t>fatti</w:t>
      </w:r>
      <w:r>
        <w:rPr>
          <w:spacing w:val="49"/>
        </w:rPr>
        <w:t xml:space="preserve"> </w:t>
      </w:r>
      <w:r>
        <w:t>dal</w:t>
      </w:r>
      <w:r>
        <w:rPr>
          <w:spacing w:val="46"/>
        </w:rPr>
        <w:t xml:space="preserve"> </w:t>
      </w:r>
      <w:r>
        <w:t>giorno</w:t>
      </w:r>
      <w:r>
        <w:rPr>
          <w:spacing w:val="48"/>
        </w:rPr>
        <w:t xml:space="preserve"> </w:t>
      </w:r>
      <w:r>
        <w:t>successivo</w:t>
      </w:r>
    </w:p>
    <w:p w14:paraId="0F9C647B" w14:textId="77777777" w:rsidR="00FD63C1" w:rsidRDefault="005C6E29">
      <w:pPr>
        <w:pStyle w:val="Corpotesto"/>
      </w:pPr>
      <w:r>
        <w:t>all’intervento</w:t>
      </w:r>
      <w:r>
        <w:rPr>
          <w:spacing w:val="-2"/>
        </w:rPr>
        <w:t xml:space="preserve"> </w:t>
      </w:r>
      <w:r>
        <w:t>avendo</w:t>
      </w:r>
      <w:r>
        <w:rPr>
          <w:spacing w:val="-2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bagnare</w:t>
      </w:r>
      <w:r>
        <w:rPr>
          <w:spacing w:val="-1"/>
        </w:rPr>
        <w:t xml:space="preserve"> </w:t>
      </w:r>
      <w:r>
        <w:t>l’occhio</w:t>
      </w:r>
      <w:r>
        <w:rPr>
          <w:spacing w:val="-1"/>
        </w:rPr>
        <w:t xml:space="preserve"> </w:t>
      </w:r>
      <w:r>
        <w:t>operato</w:t>
      </w:r>
    </w:p>
    <w:p w14:paraId="7DC76B4B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51"/>
        </w:tabs>
        <w:ind w:left="250" w:hanging="139"/>
      </w:pPr>
      <w:r>
        <w:t>l’asciugacapelli</w:t>
      </w:r>
      <w:r>
        <w:rPr>
          <w:spacing w:val="17"/>
        </w:rPr>
        <w:t xml:space="preserve"> </w:t>
      </w:r>
      <w:r>
        <w:t>può</w:t>
      </w:r>
      <w:r>
        <w:rPr>
          <w:spacing w:val="17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adoperato</w:t>
      </w:r>
      <w:r>
        <w:rPr>
          <w:spacing w:val="17"/>
        </w:rPr>
        <w:t xml:space="preserve"> </w:t>
      </w:r>
      <w:r>
        <w:t>purché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getto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aria</w:t>
      </w:r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venga</w:t>
      </w:r>
      <w:r>
        <w:rPr>
          <w:spacing w:val="16"/>
        </w:rPr>
        <w:t xml:space="preserve"> </w:t>
      </w:r>
      <w:r>
        <w:t>diretto</w:t>
      </w:r>
      <w:r>
        <w:rPr>
          <w:spacing w:val="15"/>
        </w:rPr>
        <w:t xml:space="preserve"> </w:t>
      </w:r>
      <w:r>
        <w:t>verso</w:t>
      </w:r>
      <w:r>
        <w:rPr>
          <w:spacing w:val="17"/>
        </w:rPr>
        <w:t xml:space="preserve"> </w:t>
      </w:r>
      <w:r>
        <w:t>l’occhio</w:t>
      </w:r>
      <w:r>
        <w:rPr>
          <w:spacing w:val="16"/>
        </w:rPr>
        <w:t xml:space="preserve"> </w:t>
      </w:r>
      <w:r>
        <w:t>operato;</w:t>
      </w:r>
      <w:r>
        <w:rPr>
          <w:spacing w:val="16"/>
        </w:rPr>
        <w:t xml:space="preserve"> </w:t>
      </w:r>
      <w:r>
        <w:t>si</w:t>
      </w:r>
    </w:p>
    <w:p w14:paraId="666C0751" w14:textId="77777777" w:rsidR="00FD63C1" w:rsidRDefault="005C6E29">
      <w:pPr>
        <w:pStyle w:val="Corpotesto"/>
        <w:spacing w:line="267" w:lineRule="exact"/>
      </w:pPr>
      <w:r>
        <w:t>può</w:t>
      </w:r>
      <w:r>
        <w:rPr>
          <w:spacing w:val="-2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parrucchiere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all’intervento</w:t>
      </w:r>
    </w:p>
    <w:p w14:paraId="59619DFE" w14:textId="77777777" w:rsidR="00FD63C1" w:rsidRDefault="005C6E29">
      <w:pPr>
        <w:pStyle w:val="Paragrafoelenco"/>
        <w:numPr>
          <w:ilvl w:val="0"/>
          <w:numId w:val="3"/>
        </w:numPr>
        <w:tabs>
          <w:tab w:val="left" w:pos="231"/>
        </w:tabs>
        <w:spacing w:line="267" w:lineRule="exact"/>
        <w:ind w:left="230"/>
      </w:pPr>
      <w:r>
        <w:t>dal</w:t>
      </w:r>
      <w:r>
        <w:rPr>
          <w:spacing w:val="-3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leggere,</w:t>
      </w:r>
      <w:r>
        <w:rPr>
          <w:spacing w:val="-2"/>
        </w:rPr>
        <w:t xml:space="preserve"> </w:t>
      </w:r>
      <w:r>
        <w:t>scrivere,</w:t>
      </w:r>
      <w:r>
        <w:rPr>
          <w:spacing w:val="-1"/>
        </w:rPr>
        <w:t xml:space="preserve"> </w:t>
      </w:r>
      <w:r>
        <w:t>guardare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televisione.</w:t>
      </w:r>
    </w:p>
    <w:p w14:paraId="10F704E0" w14:textId="77777777" w:rsidR="00FD63C1" w:rsidRDefault="00FD63C1">
      <w:pPr>
        <w:pStyle w:val="Corpotesto"/>
        <w:spacing w:before="1"/>
        <w:ind w:left="0"/>
      </w:pPr>
    </w:p>
    <w:p w14:paraId="6F82B28E" w14:textId="77777777" w:rsidR="00FD63C1" w:rsidRDefault="005C6E29">
      <w:pPr>
        <w:pStyle w:val="Titolo2"/>
        <w:jc w:val="both"/>
      </w:pPr>
      <w:r>
        <w:lastRenderedPageBreak/>
        <w:t>Recupero</w:t>
      </w:r>
      <w:r>
        <w:rPr>
          <w:spacing w:val="-2"/>
        </w:rPr>
        <w:t xml:space="preserve"> </w:t>
      </w:r>
      <w:r>
        <w:t>visivo</w:t>
      </w:r>
    </w:p>
    <w:p w14:paraId="0408DFBC" w14:textId="77777777" w:rsidR="00FD63C1" w:rsidRDefault="005C6E29">
      <w:pPr>
        <w:pStyle w:val="Corpotesto"/>
        <w:ind w:right="108"/>
        <w:jc w:val="both"/>
      </w:pPr>
      <w:r>
        <w:t>Il recupero dell’acuità visiva è progressivo e può anche essere nullo, scarso o incompleto. In taluni casi tale</w:t>
      </w:r>
      <w:r>
        <w:rPr>
          <w:spacing w:val="1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visus</w:t>
      </w:r>
      <w:r>
        <w:rPr>
          <w:spacing w:val="1"/>
        </w:rPr>
        <w:t xml:space="preserve"> </w:t>
      </w:r>
      <w:r>
        <w:t>regredisce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variabile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dall’intervento</w:t>
      </w:r>
      <w:r>
        <w:rPr>
          <w:spacing w:val="1"/>
        </w:rPr>
        <w:t xml:space="preserve"> </w:t>
      </w:r>
      <w:r>
        <w:t>chirurgico. L’entità</w:t>
      </w:r>
      <w:r>
        <w:rPr>
          <w:spacing w:val="1"/>
        </w:rPr>
        <w:t xml:space="preserve"> </w:t>
      </w:r>
      <w:r>
        <w:t>di visione recuperabile con l’intervento</w:t>
      </w:r>
      <w:r>
        <w:rPr>
          <w:spacing w:val="1"/>
        </w:rPr>
        <w:t xml:space="preserve"> </w:t>
      </w:r>
      <w:r>
        <w:t>dipende molto dalle</w:t>
      </w:r>
      <w:r>
        <w:rPr>
          <w:spacing w:val="1"/>
        </w:rPr>
        <w:t xml:space="preserve"> </w:t>
      </w:r>
      <w:r>
        <w:t>preesistenti condizioni</w:t>
      </w:r>
      <w:r>
        <w:rPr>
          <w:spacing w:val="1"/>
        </w:rPr>
        <w:t xml:space="preserve"> </w:t>
      </w:r>
      <w:r>
        <w:t>generali dell’occhio, in particolare della macula, della retina, del nervo ottico e della cornea. La presenza di</w:t>
      </w:r>
      <w:r>
        <w:rPr>
          <w:spacing w:val="1"/>
        </w:rPr>
        <w:t xml:space="preserve"> </w:t>
      </w:r>
      <w:r>
        <w:t>una lesione</w:t>
      </w:r>
      <w:r>
        <w:rPr>
          <w:spacing w:val="1"/>
        </w:rPr>
        <w:t xml:space="preserve"> </w:t>
      </w:r>
      <w:r>
        <w:t>concomitante in queste</w:t>
      </w:r>
      <w:r>
        <w:rPr>
          <w:spacing w:val="1"/>
        </w:rPr>
        <w:t xml:space="preserve"> </w:t>
      </w:r>
      <w:r>
        <w:t>strutture può limitare il recupero visivo derivante</w:t>
      </w:r>
      <w:r>
        <w:rPr>
          <w:spacing w:val="1"/>
        </w:rPr>
        <w:t xml:space="preserve"> </w:t>
      </w:r>
      <w:r>
        <w:t>dall’intervento.</w:t>
      </w:r>
      <w:r>
        <w:rPr>
          <w:spacing w:val="1"/>
        </w:rPr>
        <w:t xml:space="preserve"> </w:t>
      </w:r>
      <w:r>
        <w:t>Tipicamente per questo tipo di trattamento è necessario ripetere la somministrazione del farmaco per via</w:t>
      </w:r>
      <w:r>
        <w:rPr>
          <w:spacing w:val="1"/>
        </w:rPr>
        <w:t xml:space="preserve"> </w:t>
      </w:r>
      <w:r>
        <w:t>intravitreale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una periodicità</w:t>
      </w:r>
      <w:r>
        <w:rPr>
          <w:spacing w:val="-3"/>
        </w:rPr>
        <w:t xml:space="preserve"> </w:t>
      </w:r>
      <w:r>
        <w:t>stabilita</w:t>
      </w:r>
      <w:r>
        <w:rPr>
          <w:spacing w:val="-3"/>
        </w:rPr>
        <w:t xml:space="preserve"> </w:t>
      </w:r>
      <w:r>
        <w:t>dall’oculista curante.</w:t>
      </w:r>
    </w:p>
    <w:p w14:paraId="637BE35F" w14:textId="77777777" w:rsidR="00FD63C1" w:rsidRDefault="005C6E29">
      <w:pPr>
        <w:pStyle w:val="Corpotesto"/>
        <w:spacing w:line="268" w:lineRule="exact"/>
        <w:jc w:val="both"/>
      </w:pPr>
      <w:r>
        <w:t>Nel</w:t>
      </w:r>
      <w:r>
        <w:rPr>
          <w:spacing w:val="34"/>
        </w:rPr>
        <w:t xml:space="preserve"> </w:t>
      </w:r>
      <w:r>
        <w:t>glaucoma</w:t>
      </w:r>
      <w:r>
        <w:rPr>
          <w:spacing w:val="34"/>
        </w:rPr>
        <w:t xml:space="preserve"> </w:t>
      </w:r>
      <w:r>
        <w:t>neovascolare</w:t>
      </w:r>
      <w:r>
        <w:rPr>
          <w:spacing w:val="35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trattamento</w:t>
      </w:r>
      <w:r>
        <w:rPr>
          <w:spacing w:val="35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anti-VEGF</w:t>
      </w:r>
      <w:r>
        <w:rPr>
          <w:spacing w:val="33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incide</w:t>
      </w:r>
      <w:r>
        <w:rPr>
          <w:spacing w:val="35"/>
        </w:rPr>
        <w:t xml:space="preserve"> </w:t>
      </w:r>
      <w:r>
        <w:t>positivamente</w:t>
      </w:r>
      <w:r>
        <w:rPr>
          <w:spacing w:val="35"/>
        </w:rPr>
        <w:t xml:space="preserve"> </w:t>
      </w:r>
      <w:r>
        <w:t>sulla</w:t>
      </w:r>
      <w:r>
        <w:rPr>
          <w:spacing w:val="34"/>
        </w:rPr>
        <w:t xml:space="preserve"> </w:t>
      </w:r>
      <w:r>
        <w:t>funzione</w:t>
      </w:r>
      <w:r>
        <w:rPr>
          <w:spacing w:val="35"/>
        </w:rPr>
        <w:t xml:space="preserve"> </w:t>
      </w:r>
      <w:r>
        <w:t>visiva</w:t>
      </w:r>
    </w:p>
    <w:p w14:paraId="22CE9692" w14:textId="77777777" w:rsidR="00FD63C1" w:rsidRDefault="005C6E29">
      <w:pPr>
        <w:pStyle w:val="Corpotesto"/>
        <w:jc w:val="both"/>
      </w:pPr>
      <w:r>
        <w:t>anche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riduzione della</w:t>
      </w:r>
      <w:r>
        <w:rPr>
          <w:spacing w:val="-5"/>
        </w:rPr>
        <w:t xml:space="preserve"> </w:t>
      </w:r>
      <w:r>
        <w:t>pressione</w:t>
      </w:r>
      <w:r>
        <w:rPr>
          <w:spacing w:val="-3"/>
        </w:rPr>
        <w:t xml:space="preserve"> </w:t>
      </w:r>
      <w:r>
        <w:t>dell’occhio può</w:t>
      </w:r>
      <w:r>
        <w:rPr>
          <w:spacing w:val="-3"/>
        </w:rPr>
        <w:t xml:space="preserve"> </w:t>
      </w:r>
      <w:r>
        <w:t>creare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lieve</w:t>
      </w:r>
      <w:r>
        <w:rPr>
          <w:spacing w:val="-3"/>
        </w:rPr>
        <w:t xml:space="preserve"> </w:t>
      </w:r>
      <w:r>
        <w:t>miglioramento.</w:t>
      </w:r>
    </w:p>
    <w:p w14:paraId="6A731775" w14:textId="77777777" w:rsidR="00FD63C1" w:rsidRDefault="00FD63C1">
      <w:pPr>
        <w:pStyle w:val="Corpotesto"/>
        <w:spacing w:before="1"/>
        <w:ind w:left="0"/>
      </w:pPr>
    </w:p>
    <w:p w14:paraId="5C57DB17" w14:textId="77777777" w:rsidR="00FD63C1" w:rsidRDefault="005C6E29">
      <w:pPr>
        <w:pStyle w:val="Titolo2"/>
      </w:pPr>
      <w:r>
        <w:t>Controlli</w:t>
      </w:r>
      <w:r>
        <w:rPr>
          <w:spacing w:val="-4"/>
        </w:rPr>
        <w:t xml:space="preserve"> </w:t>
      </w:r>
      <w:r>
        <w:t>post-operatori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</w:t>
      </w:r>
    </w:p>
    <w:p w14:paraId="317CD74D" w14:textId="77777777" w:rsidR="00FD63C1" w:rsidRDefault="005C6E29">
      <w:pPr>
        <w:pStyle w:val="Corpotesto"/>
      </w:pPr>
      <w:r>
        <w:t>Oltre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prescritti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chirurgo oculista,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paziente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programmare ed</w:t>
      </w:r>
      <w:r>
        <w:rPr>
          <w:spacing w:val="-4"/>
        </w:rPr>
        <w:t xml:space="preserve"> </w:t>
      </w:r>
      <w:r>
        <w:t>eseguire</w:t>
      </w:r>
    </w:p>
    <w:p w14:paraId="1D5C6590" w14:textId="77777777" w:rsidR="00FD63C1" w:rsidRDefault="005C6E29">
      <w:pPr>
        <w:pStyle w:val="Corpotesto"/>
      </w:pPr>
      <w:r>
        <w:t>almeno due</w:t>
      </w:r>
      <w:r>
        <w:rPr>
          <w:spacing w:val="-3"/>
        </w:rPr>
        <w:t xml:space="preserve"> </w:t>
      </w:r>
      <w:r>
        <w:t>controlli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anno dopo</w:t>
      </w:r>
      <w:r>
        <w:rPr>
          <w:spacing w:val="-3"/>
        </w:rPr>
        <w:t xml:space="preserve"> </w:t>
      </w:r>
      <w:r>
        <w:t>l’intervento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quindi un</w:t>
      </w:r>
      <w:r>
        <w:rPr>
          <w:spacing w:val="-3"/>
        </w:rPr>
        <w:t xml:space="preserve"> </w:t>
      </w:r>
      <w:r>
        <w:t>controllo ogni</w:t>
      </w:r>
      <w:r>
        <w:rPr>
          <w:spacing w:val="-3"/>
        </w:rPr>
        <w:t xml:space="preserve"> </w:t>
      </w:r>
      <w:r>
        <w:t>anno.</w:t>
      </w:r>
    </w:p>
    <w:p w14:paraId="7CB10ED0" w14:textId="77777777" w:rsidR="00FD63C1" w:rsidRDefault="005C6E29">
      <w:pPr>
        <w:pStyle w:val="Corpotesto"/>
        <w:spacing w:before="1"/>
      </w:pP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comparsa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sintomi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consultare con</w:t>
      </w:r>
      <w:r>
        <w:rPr>
          <w:spacing w:val="-2"/>
        </w:rPr>
        <w:t xml:space="preserve"> </w:t>
      </w:r>
      <w:r>
        <w:t>sollecitudine il</w:t>
      </w:r>
      <w:r>
        <w:rPr>
          <w:spacing w:val="-3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oculista.</w:t>
      </w:r>
    </w:p>
    <w:p w14:paraId="2F924909" w14:textId="77777777" w:rsidR="00FD63C1" w:rsidRDefault="00FD63C1">
      <w:pPr>
        <w:pStyle w:val="Corpotesto"/>
        <w:ind w:left="0"/>
      </w:pPr>
    </w:p>
    <w:p w14:paraId="1A08A155" w14:textId="77777777" w:rsidR="00FD63C1" w:rsidRDefault="005C6E29">
      <w:pPr>
        <w:pStyle w:val="Titolo2"/>
        <w:spacing w:before="1" w:line="267" w:lineRule="exact"/>
      </w:pPr>
      <w:r>
        <w:t>Avvertenze</w:t>
      </w:r>
      <w:r>
        <w:rPr>
          <w:spacing w:val="-5"/>
        </w:rPr>
        <w:t xml:space="preserve"> </w:t>
      </w:r>
      <w:r>
        <w:t>conclusive</w:t>
      </w:r>
    </w:p>
    <w:p w14:paraId="58220328" w14:textId="77777777" w:rsidR="00FD63C1" w:rsidRDefault="005C6E29">
      <w:pPr>
        <w:pStyle w:val="Paragrafoelenco"/>
        <w:numPr>
          <w:ilvl w:val="0"/>
          <w:numId w:val="2"/>
        </w:numPr>
        <w:tabs>
          <w:tab w:val="left" w:pos="343"/>
        </w:tabs>
        <w:spacing w:line="267" w:lineRule="exact"/>
      </w:pPr>
      <w:r>
        <w:t>L’iniezione</w:t>
      </w:r>
      <w:r>
        <w:rPr>
          <w:spacing w:val="-3"/>
        </w:rPr>
        <w:t xml:space="preserve"> </w:t>
      </w:r>
      <w:r>
        <w:t>intravitreale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anti-VEGF</w:t>
      </w:r>
      <w:r>
        <w:rPr>
          <w:spacing w:val="-1"/>
        </w:rPr>
        <w:t xml:space="preserve"> </w:t>
      </w:r>
      <w:r>
        <w:t>è il</w:t>
      </w:r>
      <w:r>
        <w:rPr>
          <w:spacing w:val="-3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sua</w:t>
      </w:r>
      <w:r>
        <w:rPr>
          <w:spacing w:val="-4"/>
        </w:rPr>
        <w:t xml:space="preserve"> </w:t>
      </w:r>
      <w:r>
        <w:t>patologia</w:t>
      </w:r>
    </w:p>
    <w:p w14:paraId="2BE00819" w14:textId="77777777" w:rsidR="00FD63C1" w:rsidRDefault="005C6E29">
      <w:pPr>
        <w:pStyle w:val="Paragrafoelenco"/>
        <w:numPr>
          <w:ilvl w:val="0"/>
          <w:numId w:val="2"/>
        </w:numPr>
        <w:tabs>
          <w:tab w:val="left" w:pos="358"/>
        </w:tabs>
        <w:ind w:left="357" w:hanging="246"/>
      </w:pPr>
      <w:r>
        <w:t>Il</w:t>
      </w:r>
      <w:r>
        <w:rPr>
          <w:spacing w:val="11"/>
        </w:rPr>
        <w:t xml:space="preserve"> </w:t>
      </w:r>
      <w:r>
        <w:t>recupero</w:t>
      </w:r>
      <w:r>
        <w:rPr>
          <w:spacing w:val="14"/>
        </w:rPr>
        <w:t xml:space="preserve"> </w:t>
      </w:r>
      <w:r>
        <w:t>dell’acuità</w:t>
      </w:r>
      <w:r>
        <w:rPr>
          <w:spacing w:val="11"/>
        </w:rPr>
        <w:t xml:space="preserve"> </w:t>
      </w:r>
      <w:r>
        <w:t>visiva</w:t>
      </w:r>
      <w:r>
        <w:rPr>
          <w:spacing w:val="13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progressivo,</w:t>
      </w:r>
      <w:r>
        <w:rPr>
          <w:spacing w:val="13"/>
        </w:rPr>
        <w:t xml:space="preserve"> </w:t>
      </w:r>
      <w:r>
        <w:t>può</w:t>
      </w:r>
      <w:r>
        <w:rPr>
          <w:spacing w:val="12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nullo,</w:t>
      </w:r>
      <w:r>
        <w:rPr>
          <w:spacing w:val="13"/>
        </w:rPr>
        <w:t xml:space="preserve"> </w:t>
      </w:r>
      <w:r>
        <w:t>scarso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incompleto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spesso</w:t>
      </w:r>
      <w:r>
        <w:rPr>
          <w:spacing w:val="13"/>
        </w:rPr>
        <w:t xml:space="preserve"> </w:t>
      </w:r>
      <w:r>
        <w:t>transitorio</w:t>
      </w:r>
      <w:r>
        <w:rPr>
          <w:spacing w:val="12"/>
        </w:rPr>
        <w:t xml:space="preserve"> </w:t>
      </w:r>
      <w:r>
        <w:t>e</w:t>
      </w:r>
    </w:p>
    <w:p w14:paraId="4CA37681" w14:textId="77777777" w:rsidR="00FD63C1" w:rsidRDefault="005C6E29">
      <w:pPr>
        <w:pStyle w:val="Corpotesto"/>
        <w:ind w:left="396"/>
      </w:pPr>
      <w:r>
        <w:t>dipende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preesistenti</w:t>
      </w:r>
      <w:r>
        <w:rPr>
          <w:spacing w:val="-4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dell’occhio</w:t>
      </w:r>
    </w:p>
    <w:p w14:paraId="36062162" w14:textId="77777777" w:rsidR="00FD63C1" w:rsidRDefault="005C6E29">
      <w:pPr>
        <w:pStyle w:val="Paragrafoelenco"/>
        <w:numPr>
          <w:ilvl w:val="0"/>
          <w:numId w:val="2"/>
        </w:numPr>
        <w:tabs>
          <w:tab w:val="left" w:pos="344"/>
        </w:tabs>
        <w:ind w:left="343" w:hanging="232"/>
      </w:pPr>
      <w:r>
        <w:t>Il</w:t>
      </w:r>
      <w:r>
        <w:rPr>
          <w:spacing w:val="-3"/>
        </w:rPr>
        <w:t xml:space="preserve"> </w:t>
      </w:r>
      <w:r>
        <w:t>chirurgo</w:t>
      </w:r>
      <w:r>
        <w:rPr>
          <w:spacing w:val="-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portato,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qualunque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dell’intervento,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modificare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operatorio</w:t>
      </w:r>
    </w:p>
    <w:p w14:paraId="243B835F" w14:textId="77777777" w:rsidR="00FD63C1" w:rsidRDefault="005C6E29">
      <w:pPr>
        <w:pStyle w:val="Paragrafoelenco"/>
        <w:numPr>
          <w:ilvl w:val="0"/>
          <w:numId w:val="2"/>
        </w:numPr>
        <w:tabs>
          <w:tab w:val="left" w:pos="421"/>
        </w:tabs>
        <w:spacing w:before="1"/>
        <w:ind w:left="420" w:hanging="309"/>
      </w:pPr>
      <w:r>
        <w:t>Non</w:t>
      </w:r>
      <w:r>
        <w:rPr>
          <w:spacing w:val="26"/>
        </w:rPr>
        <w:t xml:space="preserve"> </w:t>
      </w:r>
      <w:r>
        <w:t>seguire</w:t>
      </w:r>
      <w:r>
        <w:rPr>
          <w:spacing w:val="72"/>
        </w:rPr>
        <w:t xml:space="preserve"> </w:t>
      </w:r>
      <w:r>
        <w:t>correttamente</w:t>
      </w:r>
      <w:r>
        <w:rPr>
          <w:spacing w:val="76"/>
        </w:rPr>
        <w:t xml:space="preserve"> </w:t>
      </w:r>
      <w:r>
        <w:t>le</w:t>
      </w:r>
      <w:r>
        <w:rPr>
          <w:spacing w:val="73"/>
        </w:rPr>
        <w:t xml:space="preserve"> </w:t>
      </w:r>
      <w:r>
        <w:t>cure,</w:t>
      </w:r>
      <w:r>
        <w:rPr>
          <w:spacing w:val="73"/>
        </w:rPr>
        <w:t xml:space="preserve"> </w:t>
      </w:r>
      <w:r>
        <w:t>le</w:t>
      </w:r>
      <w:r>
        <w:rPr>
          <w:spacing w:val="73"/>
        </w:rPr>
        <w:t xml:space="preserve"> </w:t>
      </w:r>
      <w:r>
        <w:t>medicazioni,</w:t>
      </w:r>
      <w:r>
        <w:rPr>
          <w:spacing w:val="75"/>
        </w:rPr>
        <w:t xml:space="preserve"> </w:t>
      </w:r>
      <w:r>
        <w:t>le</w:t>
      </w:r>
      <w:r>
        <w:rPr>
          <w:spacing w:val="75"/>
        </w:rPr>
        <w:t xml:space="preserve"> </w:t>
      </w:r>
      <w:r>
        <w:t>istruzioni</w:t>
      </w:r>
      <w:r>
        <w:rPr>
          <w:spacing w:val="75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i</w:t>
      </w:r>
      <w:r>
        <w:rPr>
          <w:spacing w:val="75"/>
        </w:rPr>
        <w:t xml:space="preserve"> </w:t>
      </w:r>
      <w:r>
        <w:t>controlli</w:t>
      </w:r>
      <w:r>
        <w:rPr>
          <w:spacing w:val="72"/>
        </w:rPr>
        <w:t xml:space="preserve"> </w:t>
      </w:r>
      <w:r>
        <w:t>postoperatori</w:t>
      </w:r>
      <w:r>
        <w:rPr>
          <w:spacing w:val="75"/>
        </w:rPr>
        <w:t xml:space="preserve"> </w:t>
      </w:r>
      <w:r>
        <w:t>può</w:t>
      </w:r>
    </w:p>
    <w:p w14:paraId="1A2B9407" w14:textId="77777777" w:rsidR="00FD63C1" w:rsidRDefault="005C6E29">
      <w:pPr>
        <w:pStyle w:val="Corpotesto"/>
        <w:ind w:left="396"/>
      </w:pPr>
      <w:r>
        <w:t>compromettere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decorso</w:t>
      </w:r>
      <w:r>
        <w:rPr>
          <w:spacing w:val="-3"/>
        </w:rPr>
        <w:t xml:space="preserve"> </w:t>
      </w:r>
      <w:r>
        <w:t>e la</w:t>
      </w:r>
      <w:r>
        <w:rPr>
          <w:spacing w:val="-2"/>
        </w:rPr>
        <w:t xml:space="preserve"> </w:t>
      </w:r>
      <w:r>
        <w:t>buona</w:t>
      </w:r>
      <w:r>
        <w:rPr>
          <w:spacing w:val="-5"/>
        </w:rPr>
        <w:t xml:space="preserve"> </w:t>
      </w:r>
      <w:r>
        <w:t>riuscita</w:t>
      </w:r>
      <w:r>
        <w:rPr>
          <w:spacing w:val="-2"/>
        </w:rPr>
        <w:t xml:space="preserve"> </w:t>
      </w:r>
      <w:r>
        <w:t>dell’intervento</w:t>
      </w:r>
    </w:p>
    <w:p w14:paraId="14DA9315" w14:textId="77777777" w:rsidR="00FD63C1" w:rsidRDefault="005C6E29">
      <w:pPr>
        <w:pStyle w:val="Paragrafoelenco"/>
        <w:numPr>
          <w:ilvl w:val="0"/>
          <w:numId w:val="2"/>
        </w:numPr>
        <w:tabs>
          <w:tab w:val="left" w:pos="382"/>
        </w:tabs>
        <w:ind w:left="396" w:right="109" w:hanging="284"/>
      </w:pPr>
      <w:r>
        <w:t>In</w:t>
      </w:r>
      <w:r>
        <w:rPr>
          <w:spacing w:val="36"/>
        </w:rPr>
        <w:t xml:space="preserve"> </w:t>
      </w:r>
      <w:r>
        <w:t>casi</w:t>
      </w:r>
      <w:r>
        <w:rPr>
          <w:spacing w:val="37"/>
        </w:rPr>
        <w:t xml:space="preserve"> </w:t>
      </w:r>
      <w:r>
        <w:t>rari,</w:t>
      </w:r>
      <w:r>
        <w:rPr>
          <w:spacing w:val="36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complicanze</w:t>
      </w:r>
      <w:r>
        <w:rPr>
          <w:spacing w:val="37"/>
        </w:rPr>
        <w:t xml:space="preserve"> </w:t>
      </w:r>
      <w:r>
        <w:t>dell’iniezione</w:t>
      </w:r>
      <w:r>
        <w:rPr>
          <w:spacing w:val="38"/>
        </w:rPr>
        <w:t xml:space="preserve"> </w:t>
      </w:r>
      <w:r>
        <w:t>intravitreale</w:t>
      </w:r>
      <w:r>
        <w:rPr>
          <w:spacing w:val="37"/>
        </w:rPr>
        <w:t xml:space="preserve"> </w:t>
      </w:r>
      <w:r>
        <w:t>può</w:t>
      </w:r>
      <w:r>
        <w:rPr>
          <w:spacing w:val="36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l’infezione</w:t>
      </w:r>
      <w:r>
        <w:rPr>
          <w:spacing w:val="35"/>
        </w:rPr>
        <w:t xml:space="preserve"> </w:t>
      </w:r>
      <w:r>
        <w:t>oculare</w:t>
      </w:r>
      <w:r>
        <w:rPr>
          <w:spacing w:val="38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può</w:t>
      </w:r>
      <w:r>
        <w:rPr>
          <w:spacing w:val="-46"/>
        </w:rPr>
        <w:t xml:space="preserve"> </w:t>
      </w:r>
      <w:r>
        <w:t>portare</w:t>
      </w:r>
      <w:r>
        <w:rPr>
          <w:spacing w:val="-2"/>
        </w:rPr>
        <w:t xml:space="preserve"> </w:t>
      </w:r>
      <w:r>
        <w:t>alla perdita</w:t>
      </w:r>
      <w:r>
        <w:rPr>
          <w:spacing w:val="-3"/>
        </w:rPr>
        <w:t xml:space="preserve"> </w:t>
      </w:r>
      <w:r>
        <w:t>anatomica del bulbo</w:t>
      </w:r>
      <w:r>
        <w:rPr>
          <w:spacing w:val="-1"/>
        </w:rPr>
        <w:t xml:space="preserve"> </w:t>
      </w:r>
      <w:r>
        <w:t>oculare</w:t>
      </w:r>
    </w:p>
    <w:p w14:paraId="20494B7F" w14:textId="77777777" w:rsidR="00FD63C1" w:rsidRDefault="005C6E29">
      <w:pPr>
        <w:pStyle w:val="Paragrafoelenco"/>
        <w:numPr>
          <w:ilvl w:val="0"/>
          <w:numId w:val="2"/>
        </w:numPr>
        <w:tabs>
          <w:tab w:val="left" w:pos="344"/>
        </w:tabs>
        <w:spacing w:before="1"/>
        <w:ind w:left="343" w:hanging="232"/>
      </w:pPr>
      <w:r>
        <w:t>La</w:t>
      </w:r>
      <w:r>
        <w:rPr>
          <w:spacing w:val="-2"/>
        </w:rPr>
        <w:t xml:space="preserve"> </w:t>
      </w:r>
      <w:r>
        <w:t>terapia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maculopatie</w:t>
      </w:r>
      <w:r>
        <w:rPr>
          <w:spacing w:val="-1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ripetizione</w:t>
      </w:r>
      <w:r>
        <w:rPr>
          <w:spacing w:val="-4"/>
        </w:rPr>
        <w:t xml:space="preserve"> </w:t>
      </w:r>
      <w:r>
        <w:t>periodica</w:t>
      </w:r>
      <w:r>
        <w:rPr>
          <w:spacing w:val="-1"/>
        </w:rPr>
        <w:t xml:space="preserve"> </w:t>
      </w:r>
      <w:r>
        <w:t>dell’iniezione</w:t>
      </w:r>
      <w:r>
        <w:rPr>
          <w:spacing w:val="-3"/>
        </w:rPr>
        <w:t xml:space="preserve"> </w:t>
      </w:r>
      <w:r>
        <w:t>intravitreale.</w:t>
      </w:r>
    </w:p>
    <w:p w14:paraId="7651DBC7" w14:textId="77777777" w:rsidR="00FD63C1" w:rsidRDefault="00FD63C1">
      <w:pPr>
        <w:pStyle w:val="Corpotesto"/>
        <w:spacing w:before="9"/>
        <w:ind w:left="0"/>
        <w:rPr>
          <w:sz w:val="17"/>
        </w:rPr>
      </w:pPr>
    </w:p>
    <w:p w14:paraId="6C4E0253" w14:textId="77777777" w:rsidR="00FD63C1" w:rsidRDefault="00FD63C1">
      <w:pPr>
        <w:pStyle w:val="Corpotesto"/>
        <w:spacing w:before="5"/>
        <w:ind w:left="0"/>
        <w:rPr>
          <w:sz w:val="19"/>
        </w:rPr>
      </w:pPr>
    </w:p>
    <w:p w14:paraId="07BC1C6C" w14:textId="77777777" w:rsidR="00FD63C1" w:rsidRDefault="005C6E29">
      <w:pPr>
        <w:pStyle w:val="Corpotesto"/>
        <w:spacing w:before="57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paziente/genitore/tutore</w:t>
      </w:r>
      <w:r>
        <w:rPr>
          <w:spacing w:val="-4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 Nome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stampatello)</w:t>
      </w:r>
    </w:p>
    <w:p w14:paraId="1595ED89" w14:textId="01C8A5BA" w:rsidR="00FD63C1" w:rsidRDefault="00F5770C">
      <w:pPr>
        <w:pStyle w:val="Corpotesto"/>
        <w:spacing w:before="9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DA1A257" wp14:editId="7945B1F3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347662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475"/>
                            <a:gd name="T2" fmla="+- 0 6608 1133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4701" id="Freeform 6" o:spid="_x0000_s1026" style="position:absolute;margin-left:56.65pt;margin-top:13.2pt;width:273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" path="m,l5475,e" filled="f" strokeweight=".25317mm">
                <v:path arrowok="t" o:connecttype="custom" o:connectlocs="0,0;3476625,0" o:connectangles="0,0"/>
                <w10:wrap type="topAndBottom" anchorx="page"/>
              </v:shape>
            </w:pict>
          </mc:Fallback>
        </mc:AlternateContent>
      </w:r>
    </w:p>
    <w:p w14:paraId="33C64B8E" w14:textId="77777777" w:rsidR="00FD63C1" w:rsidRDefault="00FD63C1">
      <w:pPr>
        <w:pStyle w:val="Corpotesto"/>
        <w:ind w:left="0"/>
        <w:rPr>
          <w:sz w:val="20"/>
        </w:rPr>
      </w:pPr>
    </w:p>
    <w:p w14:paraId="06D83A07" w14:textId="77777777" w:rsidR="00FD63C1" w:rsidRDefault="005C6E29">
      <w:pPr>
        <w:pStyle w:val="Corpotesto"/>
        <w:tabs>
          <w:tab w:val="left" w:pos="1021"/>
          <w:tab w:val="left" w:pos="1434"/>
          <w:tab w:val="left" w:pos="2333"/>
          <w:tab w:val="left" w:pos="3726"/>
          <w:tab w:val="left" w:pos="8961"/>
        </w:tabs>
        <w:spacing w:before="56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36C150" w14:textId="77777777" w:rsidR="00FD63C1" w:rsidRDefault="00FD63C1">
      <w:pPr>
        <w:pStyle w:val="Corpotesto"/>
        <w:ind w:left="0"/>
        <w:rPr>
          <w:sz w:val="20"/>
        </w:rPr>
      </w:pPr>
    </w:p>
    <w:p w14:paraId="3FA2D854" w14:textId="77777777" w:rsidR="00FD63C1" w:rsidRDefault="00FD63C1">
      <w:pPr>
        <w:pStyle w:val="Corpotesto"/>
        <w:spacing w:before="6"/>
        <w:ind w:left="0"/>
        <w:rPr>
          <w:sz w:val="19"/>
        </w:rPr>
      </w:pPr>
    </w:p>
    <w:p w14:paraId="6551E62E" w14:textId="77777777" w:rsidR="00FD63C1" w:rsidRDefault="005C6E29">
      <w:pPr>
        <w:pStyle w:val="Corpotesto"/>
        <w:spacing w:before="56"/>
      </w:pPr>
      <w:r>
        <w:t>Cognome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o timbro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oculista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fornito</w:t>
      </w:r>
      <w:r>
        <w:rPr>
          <w:spacing w:val="-2"/>
        </w:rPr>
        <w:t xml:space="preserve"> </w:t>
      </w:r>
      <w:r>
        <w:t>le informazioni</w:t>
      </w:r>
    </w:p>
    <w:p w14:paraId="11F8607C" w14:textId="77777777" w:rsidR="00FD63C1" w:rsidRDefault="00FD63C1">
      <w:pPr>
        <w:pStyle w:val="Corpotesto"/>
        <w:ind w:left="0"/>
        <w:rPr>
          <w:sz w:val="20"/>
        </w:rPr>
      </w:pPr>
    </w:p>
    <w:p w14:paraId="35A9C780" w14:textId="36ADB6C6" w:rsidR="00FD63C1" w:rsidRDefault="00F5770C">
      <w:pPr>
        <w:pStyle w:val="Corpotesto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DD9BBA" wp14:editId="099F8FA3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417322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3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572"/>
                            <a:gd name="T2" fmla="+- 0 7704 1133"/>
                            <a:gd name="T3" fmla="*/ T2 w 6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1BC27" id="Freeform 5" o:spid="_x0000_s1026" style="position:absolute;margin-left:56.65pt;margin-top:13.35pt;width:32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" path="m,l6571,e" filled="f" strokeweight=".25317mm">
                <v:path arrowok="t" o:connecttype="custom" o:connectlocs="0,0;4172585,0" o:connectangles="0,0"/>
                <w10:wrap type="topAndBottom" anchorx="page"/>
              </v:shape>
            </w:pict>
          </mc:Fallback>
        </mc:AlternateContent>
      </w:r>
    </w:p>
    <w:p w14:paraId="4D57384A" w14:textId="77777777" w:rsidR="00FD63C1" w:rsidRDefault="00FD63C1">
      <w:pPr>
        <w:pStyle w:val="Corpotesto"/>
        <w:spacing w:before="5"/>
        <w:ind w:left="0"/>
        <w:rPr>
          <w:sz w:val="18"/>
        </w:rPr>
      </w:pPr>
    </w:p>
    <w:p w14:paraId="26175C6E" w14:textId="77777777" w:rsidR="00FD63C1" w:rsidRDefault="005C6E29">
      <w:pPr>
        <w:pStyle w:val="Corpotesto"/>
        <w:tabs>
          <w:tab w:val="left" w:pos="6927"/>
        </w:tabs>
        <w:spacing w:before="56"/>
      </w:pPr>
      <w:r>
        <w:t>Firma</w:t>
      </w:r>
      <w:r>
        <w:rPr>
          <w:spacing w:val="-2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41B0DD" w14:textId="77777777" w:rsidR="00FD63C1" w:rsidRDefault="00FD63C1">
      <w:pPr>
        <w:pStyle w:val="Corpotesto"/>
        <w:ind w:left="0"/>
        <w:rPr>
          <w:sz w:val="20"/>
        </w:rPr>
      </w:pPr>
    </w:p>
    <w:p w14:paraId="074126C5" w14:textId="5FB417EC" w:rsidR="00FD63C1" w:rsidRDefault="005C6E29" w:rsidP="00255B86">
      <w:pPr>
        <w:pStyle w:val="Titolo2"/>
        <w:spacing w:before="192"/>
        <w:ind w:left="2179" w:right="2183"/>
        <w:jc w:val="center"/>
      </w:pPr>
      <w:r>
        <w:t xml:space="preserve">ATTO DI CONSENSO </w:t>
      </w:r>
    </w:p>
    <w:p w14:paraId="6978F9C7" w14:textId="77777777" w:rsidR="00FD63C1" w:rsidRDefault="005C6E29" w:rsidP="00255B86">
      <w:pPr>
        <w:pStyle w:val="Corpotesto"/>
        <w:tabs>
          <w:tab w:val="left" w:pos="9596"/>
        </w:tabs>
        <w:spacing w:before="1"/>
        <w:ind w:left="0" w:right="42"/>
        <w:jc w:val="center"/>
      </w:pPr>
      <w:r>
        <w:t>La/Il</w:t>
      </w:r>
      <w:r>
        <w:rPr>
          <w:spacing w:val="-5"/>
        </w:rPr>
        <w:t xml:space="preserve"> </w:t>
      </w:r>
      <w:r>
        <w:t>sottoscritta/o</w:t>
      </w:r>
      <w:r>
        <w:rPr>
          <w:spacing w:val="-2"/>
        </w:rPr>
        <w:t xml:space="preserve"> </w:t>
      </w:r>
      <w:r>
        <w:t>Sig.ra/Sig.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93FCDD" w14:textId="77777777" w:rsidR="00FD63C1" w:rsidRDefault="005C6E29" w:rsidP="00255B86">
      <w:pPr>
        <w:pStyle w:val="Corpotesto"/>
        <w:tabs>
          <w:tab w:val="left" w:pos="9684"/>
        </w:tabs>
        <w:spacing w:before="57"/>
      </w:pPr>
      <w:r>
        <w:t xml:space="preserve">CF: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A3935E" w14:textId="77777777" w:rsidR="00FD63C1" w:rsidRDefault="005C6E29" w:rsidP="00255B86">
      <w:pPr>
        <w:pStyle w:val="Corpotesto"/>
        <w:tabs>
          <w:tab w:val="left" w:pos="7089"/>
          <w:tab w:val="left" w:pos="9646"/>
        </w:tabs>
        <w:spacing w:before="88"/>
        <w:rPr>
          <w:rFonts w:ascii="Times New Roman" w:hAnsi="Times New Roman"/>
        </w:rPr>
      </w:pPr>
      <w:r>
        <w:t>Affetto da</w:t>
      </w:r>
      <w:r>
        <w:rPr>
          <w:rFonts w:ascii="Times New Roman" w:hAnsi="Times New Roman"/>
          <w:u w:val="single"/>
        </w:rPr>
        <w:tab/>
      </w:r>
      <w:r>
        <w:t>nell’occhio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9594BE5" w14:textId="77777777" w:rsidR="00FD63C1" w:rsidRDefault="00FD63C1" w:rsidP="00255B86">
      <w:pPr>
        <w:pStyle w:val="Corpotesto"/>
        <w:spacing w:before="5"/>
        <w:ind w:left="0"/>
        <w:rPr>
          <w:rFonts w:ascii="Times New Roman"/>
          <w:sz w:val="18"/>
        </w:rPr>
      </w:pPr>
    </w:p>
    <w:p w14:paraId="21C18CB9" w14:textId="77777777" w:rsidR="00FD63C1" w:rsidRDefault="005C6E29">
      <w:pPr>
        <w:spacing w:before="57"/>
        <w:ind w:left="2179" w:right="2180"/>
        <w:jc w:val="center"/>
        <w:rPr>
          <w:b/>
        </w:rPr>
      </w:pP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piena</w:t>
      </w:r>
      <w:r>
        <w:rPr>
          <w:b/>
          <w:spacing w:val="-4"/>
        </w:rPr>
        <w:t xml:space="preserve"> </w:t>
      </w:r>
      <w:r>
        <w:rPr>
          <w:b/>
        </w:rPr>
        <w:t>coscienza</w:t>
      </w:r>
    </w:p>
    <w:p w14:paraId="19406AB4" w14:textId="77777777" w:rsidR="00FD63C1" w:rsidRDefault="00FD63C1">
      <w:pPr>
        <w:pStyle w:val="Corpotesto"/>
        <w:ind w:left="0"/>
        <w:rPr>
          <w:b/>
        </w:rPr>
      </w:pPr>
    </w:p>
    <w:p w14:paraId="574A3888" w14:textId="77777777" w:rsidR="00FD63C1" w:rsidRPr="00255B86" w:rsidRDefault="005C6E29">
      <w:pPr>
        <w:pStyle w:val="Paragrafoelenco"/>
        <w:numPr>
          <w:ilvl w:val="0"/>
          <w:numId w:val="3"/>
        </w:numPr>
        <w:tabs>
          <w:tab w:val="left" w:pos="279"/>
        </w:tabs>
        <w:ind w:right="119" w:hanging="143"/>
        <w:jc w:val="both"/>
      </w:pPr>
      <w:r w:rsidRPr="00255B86">
        <w:t xml:space="preserve">di aver fornito ai sanitari tutte le informazioni relative allo stato di salute oculare e generale attuale e </w:t>
      </w:r>
      <w:r w:rsidRPr="00255B86">
        <w:lastRenderedPageBreak/>
        <w:t>pregresso, nonché tutte le informazioni sulle terapie oculari e generali in corso e pregresse</w:t>
      </w:r>
    </w:p>
    <w:p w14:paraId="55679BA3" w14:textId="77777777" w:rsidR="00FD63C1" w:rsidRPr="00255B86" w:rsidRDefault="005C6E29">
      <w:pPr>
        <w:pStyle w:val="Paragrafoelenco"/>
        <w:numPr>
          <w:ilvl w:val="0"/>
          <w:numId w:val="3"/>
        </w:numPr>
        <w:tabs>
          <w:tab w:val="left" w:pos="253"/>
        </w:tabs>
        <w:ind w:right="112" w:hanging="143"/>
        <w:jc w:val="both"/>
      </w:pPr>
      <w:r w:rsidRPr="00255B86">
        <w:t>di essere stato informato sulla dotazione tecnico-professionale della struttura dove sarà operato e che, se in corso d’intervento si realizzasse una delle rarissime complicanze che richiede il ricorso all’anestesia generale, e questa non fosse eseguibile presso la struttura dove è eseguito l’intervento cui ora acconsente, diventerebbe necessario disporre il trasferimento ad altra struttura adeguatamente attrezzata</w:t>
      </w:r>
    </w:p>
    <w:p w14:paraId="02CA9B14" w14:textId="77777777" w:rsidR="00FD63C1" w:rsidRPr="00255B86" w:rsidRDefault="005C6E29">
      <w:pPr>
        <w:pStyle w:val="Paragrafoelenco"/>
        <w:numPr>
          <w:ilvl w:val="0"/>
          <w:numId w:val="3"/>
        </w:numPr>
        <w:tabs>
          <w:tab w:val="left" w:pos="275"/>
        </w:tabs>
        <w:ind w:right="109" w:hanging="143"/>
        <w:jc w:val="both"/>
      </w:pPr>
      <w:r w:rsidRPr="00255B86">
        <w:t>di aver ricevuto una completa spiegazione verbale del documento scritto d’informazione sullo scopo, sugli obiettivi e sugli effetti indesiderati dell’intervento di iniezione intravitreale di anti- VEGF</w:t>
      </w:r>
    </w:p>
    <w:p w14:paraId="31AC0018" w14:textId="77777777" w:rsidR="00FD63C1" w:rsidRPr="00255B86" w:rsidRDefault="005C6E29">
      <w:pPr>
        <w:pStyle w:val="Paragrafoelenco"/>
        <w:numPr>
          <w:ilvl w:val="0"/>
          <w:numId w:val="3"/>
        </w:numPr>
        <w:tabs>
          <w:tab w:val="left" w:pos="287"/>
        </w:tabs>
        <w:spacing w:before="1"/>
        <w:ind w:right="113" w:hanging="143"/>
        <w:jc w:val="both"/>
      </w:pPr>
      <w:r w:rsidRPr="00255B86">
        <w:t>di aver pienamente compreso le informazioni che sono state fornite sull’evoluzione naturale della malattia, sulle conseguenze, sui rischi e sulle possibili alternative terapeutiche e di condividere i possibili vantaggi e i rischi o svantaggi derivanti dal trattamento</w:t>
      </w:r>
    </w:p>
    <w:p w14:paraId="2E8C6A8B" w14:textId="77777777" w:rsidR="00FD63C1" w:rsidRPr="00255B86" w:rsidRDefault="005C6E29">
      <w:pPr>
        <w:pStyle w:val="Paragrafoelenco"/>
        <w:numPr>
          <w:ilvl w:val="0"/>
          <w:numId w:val="3"/>
        </w:numPr>
        <w:tabs>
          <w:tab w:val="left" w:pos="243"/>
        </w:tabs>
        <w:spacing w:line="292" w:lineRule="exact"/>
        <w:ind w:left="242" w:hanging="131"/>
        <w:jc w:val="both"/>
      </w:pPr>
      <w:r w:rsidRPr="00255B86">
        <w:t>di aver discusso verbalmente con il medico oculista le informazioni</w:t>
      </w:r>
    </w:p>
    <w:p w14:paraId="5BE02E76" w14:textId="77777777" w:rsidR="00FD63C1" w:rsidRPr="00255B86" w:rsidRDefault="005C6E29">
      <w:pPr>
        <w:pStyle w:val="Paragrafoelenco"/>
        <w:numPr>
          <w:ilvl w:val="0"/>
          <w:numId w:val="3"/>
        </w:numPr>
        <w:tabs>
          <w:tab w:val="left" w:pos="243"/>
        </w:tabs>
        <w:ind w:left="242" w:hanging="131"/>
        <w:jc w:val="both"/>
      </w:pPr>
      <w:r w:rsidRPr="00255B86">
        <w:t>di aver ricevuto altri chiarimenti sui seguenti punti</w:t>
      </w:r>
    </w:p>
    <w:p w14:paraId="42634826" w14:textId="5D559B17" w:rsidR="00FD63C1" w:rsidRPr="00255B86" w:rsidRDefault="00F5770C">
      <w:pPr>
        <w:pStyle w:val="Corpotesto"/>
        <w:spacing w:before="9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AC0A48" wp14:editId="452CA8D4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6069965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2926 1133"/>
                            <a:gd name="T3" fmla="*/ T2 w 9559"/>
                            <a:gd name="T4" fmla="+- 0 2928 1133"/>
                            <a:gd name="T5" fmla="*/ T4 w 9559"/>
                            <a:gd name="T6" fmla="+- 0 10691 1133"/>
                            <a:gd name="T7" fmla="*/ T6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1793" y="0"/>
                              </a:lnTo>
                              <a:moveTo>
                                <a:pt x="1795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61EC" id="AutoShape 4" o:spid="_x0000_s1026" style="position:absolute;margin-left:56.65pt;margin-top:13.2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" path="m,l1793,t2,l9558,e" filled="f" strokeweight=".78pt">
                <v:path arrowok="t" o:connecttype="custom" o:connectlocs="0,0;1138555,0;1139825,0;606933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F135296" wp14:editId="62D3A384">
                <wp:simplePos x="0" y="0"/>
                <wp:positionH relativeFrom="page">
                  <wp:posOffset>719455</wp:posOffset>
                </wp:positionH>
                <wp:positionV relativeFrom="paragraph">
                  <wp:posOffset>353060</wp:posOffset>
                </wp:positionV>
                <wp:extent cx="606869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3BB6" id="Freeform 3" o:spid="_x0000_s1026" style="position:absolute;margin-left:56.65pt;margin-top:27.8pt;width:477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540396" wp14:editId="52C951FC">
                <wp:simplePos x="0" y="0"/>
                <wp:positionH relativeFrom="page">
                  <wp:posOffset>719455</wp:posOffset>
                </wp:positionH>
                <wp:positionV relativeFrom="paragraph">
                  <wp:posOffset>539750</wp:posOffset>
                </wp:positionV>
                <wp:extent cx="606869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A15D4" id="Freeform 2" o:spid="_x0000_s1026" style="position:absolute;margin-left:56.65pt;margin-top:42.5pt;width:477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14:paraId="75D3A721" w14:textId="77777777" w:rsidR="00FD63C1" w:rsidRDefault="00FD63C1">
      <w:pPr>
        <w:pStyle w:val="Corpotesto"/>
        <w:spacing w:before="1"/>
        <w:ind w:left="0"/>
        <w:rPr>
          <w:sz w:val="17"/>
        </w:rPr>
      </w:pPr>
    </w:p>
    <w:p w14:paraId="53BF8836" w14:textId="77777777" w:rsidR="00FD63C1" w:rsidRDefault="00FD63C1">
      <w:pPr>
        <w:pStyle w:val="Corpotesto"/>
        <w:spacing w:before="1"/>
        <w:ind w:left="0"/>
        <w:rPr>
          <w:sz w:val="17"/>
        </w:rPr>
      </w:pPr>
    </w:p>
    <w:p w14:paraId="75D956C1" w14:textId="77777777" w:rsidR="00FD63C1" w:rsidRPr="00255B86" w:rsidRDefault="005C6E29" w:rsidP="00255B86">
      <w:pPr>
        <w:pStyle w:val="Paragrafoelenco"/>
        <w:numPr>
          <w:ilvl w:val="0"/>
          <w:numId w:val="3"/>
        </w:numPr>
        <w:tabs>
          <w:tab w:val="left" w:pos="253"/>
        </w:tabs>
        <w:ind w:right="112" w:hanging="143"/>
        <w:jc w:val="both"/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 w:rsidRPr="00255B86">
        <w:t>di aver avuto risposte chiare, complete ed esaurienti</w:t>
      </w:r>
    </w:p>
    <w:p w14:paraId="2DE233D5" w14:textId="77777777" w:rsidR="00FD63C1" w:rsidRPr="00255B86" w:rsidRDefault="005C6E29" w:rsidP="00255B86">
      <w:pPr>
        <w:pStyle w:val="Paragrafoelenco"/>
        <w:numPr>
          <w:ilvl w:val="0"/>
          <w:numId w:val="3"/>
        </w:numPr>
        <w:tabs>
          <w:tab w:val="left" w:pos="267"/>
        </w:tabs>
        <w:ind w:right="112" w:hanging="143"/>
        <w:jc w:val="both"/>
      </w:pPr>
      <w:r w:rsidRPr="00255B86">
        <w:t>di essere informato sull’obbligo di osservare le prescrizioni postoperatorie e sulle conseguenze derivanti da negligenza nell’osservanza di dette prescrizioni</w:t>
      </w:r>
    </w:p>
    <w:p w14:paraId="59EB46D2" w14:textId="77777777" w:rsidR="00FD63C1" w:rsidRPr="00255B86" w:rsidRDefault="005C6E29" w:rsidP="00255B86">
      <w:pPr>
        <w:pStyle w:val="Paragrafoelenco"/>
        <w:numPr>
          <w:ilvl w:val="0"/>
          <w:numId w:val="3"/>
        </w:numPr>
        <w:tabs>
          <w:tab w:val="left" w:pos="253"/>
        </w:tabs>
        <w:ind w:right="112" w:hanging="143"/>
        <w:jc w:val="both"/>
      </w:pPr>
      <w:r>
        <w:tab/>
      </w:r>
      <w:r w:rsidRPr="00255B86">
        <w:t>di essere informato sull’obbligo di sottoporsi ai controlli postoperatori programmati e sulle conseguenze derivanti dal mancato rispetto delle visite di controllo</w:t>
      </w:r>
    </w:p>
    <w:p w14:paraId="3208DB54" w14:textId="77777777" w:rsidR="00FD63C1" w:rsidRPr="00255B86" w:rsidRDefault="005C6E29" w:rsidP="00255B86">
      <w:pPr>
        <w:pStyle w:val="Paragrafoelenco"/>
        <w:numPr>
          <w:ilvl w:val="0"/>
          <w:numId w:val="3"/>
        </w:numPr>
        <w:tabs>
          <w:tab w:val="left" w:pos="243"/>
        </w:tabs>
        <w:ind w:right="112" w:hanging="143"/>
        <w:jc w:val="both"/>
      </w:pPr>
      <w:r w:rsidRPr="00255B86">
        <w:t>di aver letto e compreso perfettamente tutto ciò che è stato spiegato</w:t>
      </w:r>
    </w:p>
    <w:p w14:paraId="0C394472" w14:textId="77777777" w:rsidR="00255B86" w:rsidRDefault="005C6E29" w:rsidP="00255B86">
      <w:pPr>
        <w:pStyle w:val="Paragrafoelenco"/>
        <w:numPr>
          <w:ilvl w:val="0"/>
          <w:numId w:val="3"/>
        </w:numPr>
        <w:tabs>
          <w:tab w:val="left" w:pos="253"/>
        </w:tabs>
        <w:ind w:right="112" w:hanging="143"/>
        <w:jc w:val="both"/>
      </w:pPr>
      <w:r w:rsidRPr="00255B86">
        <w:t>di aver ricevuto le informazioni in data</w:t>
      </w:r>
      <w:r w:rsidR="00255B86">
        <w:t xml:space="preserve"> _________</w:t>
      </w:r>
      <w:r w:rsidRPr="00255B86">
        <w:t>e di aver avuto il tempo necessario per riflettere</w:t>
      </w:r>
    </w:p>
    <w:p w14:paraId="6CB3CCCD" w14:textId="77777777" w:rsidR="00255B86" w:rsidRDefault="005C6E29" w:rsidP="00255B86">
      <w:pPr>
        <w:pStyle w:val="Paragrafoelenco"/>
        <w:numPr>
          <w:ilvl w:val="0"/>
          <w:numId w:val="3"/>
        </w:numPr>
        <w:tabs>
          <w:tab w:val="left" w:pos="253"/>
        </w:tabs>
        <w:ind w:right="112" w:hanging="143"/>
        <w:jc w:val="both"/>
      </w:pPr>
      <w:r>
        <w:t>di</w:t>
      </w:r>
      <w:r w:rsidRPr="00255B86">
        <w:t xml:space="preserve"> </w:t>
      </w:r>
      <w:r>
        <w:t>rilasciare</w:t>
      </w:r>
      <w:r w:rsidRPr="00255B86">
        <w:t xml:space="preserve"> </w:t>
      </w:r>
      <w:r>
        <w:t>il</w:t>
      </w:r>
      <w:r w:rsidRPr="00255B86">
        <w:t xml:space="preserve"> </w:t>
      </w:r>
      <w:r>
        <w:t>consenso</w:t>
      </w:r>
      <w:r w:rsidRPr="00255B86">
        <w:t xml:space="preserve"> </w:t>
      </w:r>
      <w:r>
        <w:t>all’intervento</w:t>
      </w:r>
      <w:r w:rsidRPr="00255B86">
        <w:t xml:space="preserve"> </w:t>
      </w:r>
      <w:r>
        <w:t>di</w:t>
      </w:r>
      <w:r w:rsidRPr="00255B86">
        <w:t xml:space="preserve"> </w:t>
      </w:r>
      <w:r>
        <w:t>iniezioni</w:t>
      </w:r>
      <w:r w:rsidRPr="00255B86">
        <w:t xml:space="preserve"> </w:t>
      </w:r>
      <w:r>
        <w:t>intravitreali</w:t>
      </w:r>
      <w:r w:rsidRPr="00255B86">
        <w:t xml:space="preserve"> </w:t>
      </w:r>
      <w:r>
        <w:t>ripetute</w:t>
      </w:r>
      <w:r w:rsidRPr="00255B86">
        <w:t xml:space="preserve"> </w:t>
      </w:r>
      <w:r>
        <w:t>di</w:t>
      </w:r>
      <w:r w:rsidRPr="00255B86">
        <w:t xml:space="preserve"> </w:t>
      </w:r>
      <w:r>
        <w:t>farmaco</w:t>
      </w:r>
      <w:r w:rsidRPr="00255B86">
        <w:t xml:space="preserve"> </w:t>
      </w:r>
      <w:r>
        <w:t>anti-VEGF</w:t>
      </w:r>
      <w:r w:rsidRPr="00255B86">
        <w:t xml:space="preserve"> </w:t>
      </w:r>
      <w:r>
        <w:t>nell’occhio</w:t>
      </w:r>
      <w:r w:rsidRPr="00255B86">
        <w:t xml:space="preserve">  </w:t>
      </w:r>
    </w:p>
    <w:p w14:paraId="247B2129" w14:textId="4028B927" w:rsidR="00FD63C1" w:rsidRPr="00255B86" w:rsidRDefault="005C6E29" w:rsidP="00255B86">
      <w:pPr>
        <w:pStyle w:val="Paragrafoelenco"/>
        <w:numPr>
          <w:ilvl w:val="0"/>
          <w:numId w:val="3"/>
        </w:numPr>
        <w:tabs>
          <w:tab w:val="left" w:pos="253"/>
        </w:tabs>
        <w:ind w:right="89" w:hanging="143"/>
        <w:jc w:val="both"/>
      </w:pPr>
      <w:r w:rsidRPr="00255B86">
        <w:t>di autorizzare il responsabile del programma terapeutico e la sua equipe a eseguire il trattamento oggetto</w:t>
      </w:r>
      <w:r w:rsidR="00255B86">
        <w:t xml:space="preserve"> </w:t>
      </w:r>
      <w:r w:rsidRPr="00255B86">
        <w:t>dell’allegato documento d’informazione</w:t>
      </w:r>
    </w:p>
    <w:p w14:paraId="22B3F059" w14:textId="77777777" w:rsidR="00FD63C1" w:rsidRPr="00255B86" w:rsidRDefault="005C6E29" w:rsidP="00255B86">
      <w:pPr>
        <w:pStyle w:val="Paragrafoelenco"/>
        <w:numPr>
          <w:ilvl w:val="0"/>
          <w:numId w:val="1"/>
        </w:numPr>
        <w:tabs>
          <w:tab w:val="left" w:pos="303"/>
        </w:tabs>
        <w:ind w:right="89" w:hanging="143"/>
        <w:jc w:val="both"/>
      </w:pPr>
      <w:r>
        <w:tab/>
      </w:r>
      <w:r w:rsidRPr="00255B86">
        <w:t>di autorizzare l’eventuale conversione dall’anestesia topica alla locale o alla generale e, in quest’ultimo caso, anche il trasferimento ad altra struttura adeguatamente attrezzata</w:t>
      </w:r>
    </w:p>
    <w:p w14:paraId="6C1840A0" w14:textId="77777777" w:rsidR="00FD63C1" w:rsidRPr="00255B86" w:rsidRDefault="005C6E29" w:rsidP="00255B86">
      <w:pPr>
        <w:pStyle w:val="Paragrafoelenco"/>
        <w:numPr>
          <w:ilvl w:val="0"/>
          <w:numId w:val="1"/>
        </w:numPr>
        <w:tabs>
          <w:tab w:val="left" w:pos="258"/>
        </w:tabs>
        <w:ind w:right="89" w:hanging="143"/>
        <w:jc w:val="both"/>
      </w:pPr>
      <w:r w:rsidRPr="00255B86">
        <w:t>di autorizzare l’effettuazione di tutte le ulteriori terapie che si rendessero necessarie durante lo svolgimento del trattamento o a seguito del trattamento</w:t>
      </w:r>
    </w:p>
    <w:p w14:paraId="79742019" w14:textId="77777777" w:rsidR="00FD63C1" w:rsidRDefault="005C6E29" w:rsidP="00255B86">
      <w:pPr>
        <w:pStyle w:val="Paragrafoelenco"/>
        <w:numPr>
          <w:ilvl w:val="0"/>
          <w:numId w:val="1"/>
        </w:numPr>
        <w:tabs>
          <w:tab w:val="left" w:pos="260"/>
        </w:tabs>
        <w:ind w:right="89" w:hanging="143"/>
        <w:jc w:val="both"/>
      </w:pPr>
      <w:r w:rsidRPr="00255B86">
        <w:t>di autorizzare l’effettuazione di ogni eventuale variazione alla procedura - anch</w:t>
      </w:r>
      <w:r>
        <w:t>e</w:t>
      </w:r>
      <w:r w:rsidRPr="00255B86">
        <w:t xml:space="preserve"> </w:t>
      </w:r>
      <w:r>
        <w:t>in</w:t>
      </w:r>
      <w:r w:rsidRPr="00255B86">
        <w:t xml:space="preserve"> </w:t>
      </w:r>
      <w:r>
        <w:t>riferimento</w:t>
      </w:r>
      <w:r w:rsidRPr="00255B86">
        <w:t xml:space="preserve"> </w:t>
      </w:r>
      <w:r>
        <w:t>a</w:t>
      </w:r>
      <w:r w:rsidRPr="00255B86">
        <w:t xml:space="preserve"> </w:t>
      </w:r>
      <w:r>
        <w:t>tutti</w:t>
      </w:r>
      <w:r w:rsidRPr="00255B86">
        <w:t xml:space="preserve"> </w:t>
      </w:r>
      <w:r>
        <w:t>i</w:t>
      </w:r>
      <w:r w:rsidRPr="00255B86">
        <w:t xml:space="preserve"> </w:t>
      </w:r>
      <w:r>
        <w:t>materiali utilizzati</w:t>
      </w:r>
      <w:r w:rsidRPr="00255B86">
        <w:t xml:space="preserve"> </w:t>
      </w:r>
      <w:r>
        <w:t>-</w:t>
      </w:r>
      <w:r w:rsidRPr="00255B86">
        <w:t xml:space="preserve"> </w:t>
      </w:r>
      <w:r>
        <w:t>che</w:t>
      </w:r>
      <w:r w:rsidRPr="00255B86">
        <w:t xml:space="preserve"> </w:t>
      </w:r>
      <w:r>
        <w:t>si rendesse necessaria durante l’intervento</w:t>
      </w:r>
    </w:p>
    <w:p w14:paraId="77006786" w14:textId="77777777" w:rsidR="00FD63C1" w:rsidRDefault="00FD63C1">
      <w:pPr>
        <w:pStyle w:val="Corpotesto"/>
        <w:spacing w:before="1"/>
        <w:ind w:left="0"/>
        <w:rPr>
          <w:sz w:val="17"/>
        </w:rPr>
      </w:pPr>
    </w:p>
    <w:p w14:paraId="6590770A" w14:textId="77777777" w:rsidR="00FD63C1" w:rsidRDefault="005C6E29">
      <w:pPr>
        <w:pStyle w:val="Corpotesto"/>
        <w:tabs>
          <w:tab w:val="left" w:pos="2273"/>
          <w:tab w:val="left" w:pos="9595"/>
        </w:tabs>
        <w:spacing w:before="56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paziente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33A21B" w14:textId="77777777" w:rsidR="00FD63C1" w:rsidRDefault="00FD63C1">
      <w:pPr>
        <w:pStyle w:val="Corpotesto"/>
        <w:ind w:left="0"/>
        <w:rPr>
          <w:sz w:val="20"/>
        </w:rPr>
      </w:pPr>
    </w:p>
    <w:p w14:paraId="41DEE017" w14:textId="77777777" w:rsidR="00FD63C1" w:rsidRDefault="00FD63C1">
      <w:pPr>
        <w:pStyle w:val="Corpotesto"/>
        <w:spacing w:before="3"/>
        <w:ind w:left="0"/>
        <w:rPr>
          <w:sz w:val="19"/>
        </w:rPr>
      </w:pPr>
    </w:p>
    <w:p w14:paraId="1E47BCFB" w14:textId="77777777" w:rsidR="00FD63C1" w:rsidRDefault="005C6E29">
      <w:pPr>
        <w:pStyle w:val="Corpotesto"/>
        <w:tabs>
          <w:tab w:val="left" w:pos="9652"/>
        </w:tabs>
        <w:spacing w:before="56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riceve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 xml:space="preserve">documento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D63C1">
      <w:headerReference w:type="default" r:id="rId8"/>
      <w:footerReference w:type="default" r:id="rId9"/>
      <w:pgSz w:w="11910" w:h="16840"/>
      <w:pgMar w:top="1920" w:right="1020" w:bottom="1300" w:left="1020" w:header="341" w:footer="11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E4420" w14:textId="77777777" w:rsidR="00905B28" w:rsidRDefault="00905B28">
      <w:r>
        <w:separator/>
      </w:r>
    </w:p>
  </w:endnote>
  <w:endnote w:type="continuationSeparator" w:id="0">
    <w:p w14:paraId="0F1CA0A2" w14:textId="77777777" w:rsidR="00905B28" w:rsidRDefault="0090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49328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CA5659" w14:textId="444EE873" w:rsidR="00255B86" w:rsidRDefault="00255B86" w:rsidP="00255B86">
            <w:pPr>
              <w:pStyle w:val="Pidipagina"/>
              <w:jc w:val="right"/>
            </w:pPr>
            <w:r w:rsidRPr="00255B86">
              <w:rPr>
                <w:sz w:val="16"/>
                <w:szCs w:val="16"/>
              </w:rPr>
              <w:t xml:space="preserve">Pag. </w:t>
            </w:r>
            <w:r w:rsidRPr="00255B86">
              <w:rPr>
                <w:b/>
                <w:bCs/>
                <w:sz w:val="16"/>
                <w:szCs w:val="16"/>
              </w:rPr>
              <w:fldChar w:fldCharType="begin"/>
            </w:r>
            <w:r w:rsidRPr="00255B86">
              <w:rPr>
                <w:b/>
                <w:bCs/>
                <w:sz w:val="16"/>
                <w:szCs w:val="16"/>
              </w:rPr>
              <w:instrText>PAGE</w:instrText>
            </w:r>
            <w:r w:rsidRPr="00255B86">
              <w:rPr>
                <w:b/>
                <w:bCs/>
                <w:sz w:val="16"/>
                <w:szCs w:val="16"/>
              </w:rPr>
              <w:fldChar w:fldCharType="separate"/>
            </w:r>
            <w:r w:rsidRPr="00255B86">
              <w:rPr>
                <w:b/>
                <w:bCs/>
                <w:sz w:val="16"/>
                <w:szCs w:val="16"/>
              </w:rPr>
              <w:t>2</w:t>
            </w:r>
            <w:r w:rsidRPr="00255B86">
              <w:rPr>
                <w:b/>
                <w:bCs/>
                <w:sz w:val="16"/>
                <w:szCs w:val="16"/>
              </w:rPr>
              <w:fldChar w:fldCharType="end"/>
            </w:r>
            <w:r w:rsidRPr="00255B86">
              <w:rPr>
                <w:sz w:val="16"/>
                <w:szCs w:val="16"/>
              </w:rPr>
              <w:t xml:space="preserve"> a </w:t>
            </w:r>
            <w:r w:rsidRPr="00255B86">
              <w:rPr>
                <w:b/>
                <w:bCs/>
                <w:sz w:val="16"/>
                <w:szCs w:val="16"/>
              </w:rPr>
              <w:fldChar w:fldCharType="begin"/>
            </w:r>
            <w:r w:rsidRPr="00255B86">
              <w:rPr>
                <w:b/>
                <w:bCs/>
                <w:sz w:val="16"/>
                <w:szCs w:val="16"/>
              </w:rPr>
              <w:instrText>NUMPAGES</w:instrText>
            </w:r>
            <w:r w:rsidRPr="00255B86">
              <w:rPr>
                <w:b/>
                <w:bCs/>
                <w:sz w:val="16"/>
                <w:szCs w:val="16"/>
              </w:rPr>
              <w:fldChar w:fldCharType="separate"/>
            </w:r>
            <w:r w:rsidRPr="00255B86">
              <w:rPr>
                <w:b/>
                <w:bCs/>
                <w:sz w:val="16"/>
                <w:szCs w:val="16"/>
              </w:rPr>
              <w:t>2</w:t>
            </w:r>
            <w:r w:rsidRPr="00255B8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C93B2A" w14:textId="79A407C0" w:rsidR="00FD63C1" w:rsidRDefault="00FD63C1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52AA" w14:textId="77777777" w:rsidR="00905B28" w:rsidRDefault="00905B28">
      <w:r>
        <w:separator/>
      </w:r>
    </w:p>
  </w:footnote>
  <w:footnote w:type="continuationSeparator" w:id="0">
    <w:p w14:paraId="0A6C54AC" w14:textId="77777777" w:rsidR="00905B28" w:rsidRDefault="0090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3"/>
      <w:gridCol w:w="5660"/>
      <w:gridCol w:w="2552"/>
    </w:tblGrid>
    <w:tr w:rsidR="00255B86" w:rsidRPr="00FB23AE" w14:paraId="1EEF187B" w14:textId="77777777" w:rsidTr="00097497">
      <w:trPr>
        <w:trHeight w:val="1833"/>
      </w:trPr>
      <w:tc>
        <w:tcPr>
          <w:tcW w:w="1853" w:type="dxa"/>
          <w:shd w:val="clear" w:color="auto" w:fill="auto"/>
          <w:hideMark/>
        </w:tcPr>
        <w:p w14:paraId="4D9BB21B" w14:textId="77777777" w:rsidR="00255B86" w:rsidRPr="00FB23AE" w:rsidRDefault="00255B86" w:rsidP="00255B86">
          <w:pPr>
            <w:widowControl/>
            <w:autoSpaceDE/>
            <w:autoSpaceDN/>
            <w:jc w:val="center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4"/>
            </w:rPr>
          </w:pPr>
        </w:p>
        <w:p w14:paraId="690C87B4" w14:textId="77777777" w:rsidR="00255B86" w:rsidRPr="00FB23AE" w:rsidRDefault="00255B86" w:rsidP="00255B86">
          <w:pPr>
            <w:widowControl/>
            <w:autoSpaceDE/>
            <w:autoSpaceDN/>
            <w:jc w:val="center"/>
            <w:textAlignment w:val="baseline"/>
            <w:rPr>
              <w:rFonts w:ascii="Times New Roman" w:eastAsia="Times New Roman" w:hAnsi="Times New Roman" w:cs="Times New Roman"/>
              <w:noProof/>
              <w:sz w:val="20"/>
              <w:szCs w:val="24"/>
            </w:rPr>
          </w:pPr>
          <w:r w:rsidRPr="00FB23AE">
            <w:rPr>
              <w:rFonts w:ascii="Times New Roman" w:eastAsia="Times New Roman" w:hAnsi="Times New Roman" w:cs="Times New Roman"/>
              <w:noProof/>
              <w:sz w:val="20"/>
              <w:szCs w:val="24"/>
            </w:rPr>
            <w:drawing>
              <wp:inline distT="0" distB="0" distL="0" distR="0" wp14:anchorId="558AE03A" wp14:editId="4BC8FE17">
                <wp:extent cx="790575" cy="864362"/>
                <wp:effectExtent l="0" t="0" r="0" b="0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40" cy="8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BEF2B0" w14:textId="77777777" w:rsidR="00255B86" w:rsidRPr="00FB23AE" w:rsidRDefault="00255B86" w:rsidP="00255B86">
          <w:pPr>
            <w:widowControl/>
            <w:autoSpaceDE/>
            <w:autoSpaceDN/>
            <w:jc w:val="center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t>  </w:t>
          </w:r>
        </w:p>
      </w:tc>
      <w:tc>
        <w:tcPr>
          <w:tcW w:w="5660" w:type="dxa"/>
          <w:shd w:val="clear" w:color="auto" w:fill="auto"/>
          <w:hideMark/>
        </w:tcPr>
        <w:p w14:paraId="58710BCC" w14:textId="77777777" w:rsidR="00255B86" w:rsidRPr="00FB23AE" w:rsidRDefault="00255B86" w:rsidP="00255B86">
          <w:pPr>
            <w:widowControl/>
            <w:autoSpaceDE/>
            <w:autoSpaceDN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ascii="Segoe UI" w:eastAsia="Times New Roman" w:hAnsi="Segoe UI" w:cs="Segoe UI"/>
              <w:sz w:val="18"/>
              <w:szCs w:val="18"/>
              <w:lang w:eastAsia="it-IT"/>
            </w:rPr>
            <w:t> </w:t>
          </w:r>
        </w:p>
        <w:p w14:paraId="03DE845A" w14:textId="77777777" w:rsidR="00255B86" w:rsidRPr="00FB23AE" w:rsidRDefault="00255B86" w:rsidP="00255B86">
          <w:pPr>
            <w:widowControl/>
            <w:autoSpaceDE/>
            <w:autoSpaceDN/>
            <w:ind w:left="870" w:right="1140"/>
            <w:jc w:val="center"/>
            <w:textAlignment w:val="baseline"/>
            <w:rPr>
              <w:rFonts w:eastAsia="Times New Roman"/>
              <w:b/>
              <w:bCs/>
              <w:lang w:eastAsia="it-IT"/>
            </w:rPr>
          </w:pPr>
          <w:r w:rsidRPr="00FB23AE">
            <w:rPr>
              <w:rFonts w:eastAsia="Times New Roman"/>
              <w:b/>
              <w:bCs/>
              <w:lang w:eastAsia="it-IT"/>
            </w:rPr>
            <w:t>CONSENSO INFORMATO </w:t>
          </w:r>
        </w:p>
        <w:p w14:paraId="0A88321C" w14:textId="09D6226A" w:rsidR="00255B86" w:rsidRPr="00FB23AE" w:rsidRDefault="00255B86" w:rsidP="00255B86">
          <w:pPr>
            <w:widowControl/>
            <w:autoSpaceDE/>
            <w:autoSpaceDN/>
            <w:ind w:left="870" w:right="1140"/>
            <w:jc w:val="center"/>
            <w:textAlignment w:val="baseline"/>
            <w:rPr>
              <w:rFonts w:eastAsia="Times New Roman"/>
              <w:b/>
              <w:bCs/>
              <w:lang w:eastAsia="it-IT"/>
            </w:rPr>
          </w:pPr>
          <w:r w:rsidRPr="00FB23AE">
            <w:rPr>
              <w:rFonts w:eastAsia="Times New Roman"/>
              <w:b/>
              <w:bCs/>
              <w:lang w:eastAsia="it-IT"/>
            </w:rPr>
            <w:t xml:space="preserve">TRATTAMENTO INTRAVITREALE CON </w:t>
          </w:r>
          <w:r>
            <w:rPr>
              <w:rFonts w:eastAsia="Times New Roman"/>
              <w:b/>
              <w:bCs/>
              <w:lang w:eastAsia="it-IT"/>
            </w:rPr>
            <w:t>EYLEA PER VIA INTRAVITREALE</w:t>
          </w:r>
          <w:r w:rsidRPr="00FB23AE">
            <w:rPr>
              <w:rFonts w:eastAsia="Times New Roman"/>
              <w:b/>
              <w:bCs/>
              <w:lang w:eastAsia="it-IT"/>
            </w:rPr>
            <w:t> APPROVATO DALLA SOI - SOCIETA’ OFTALMOLOGICA ITALIANA</w:t>
          </w:r>
          <w:r w:rsidRPr="00FB23AE">
            <w:rPr>
              <w:rFonts w:ascii="Verdana" w:eastAsia="Verdana" w:hAnsi="Verdana" w:cs="Verdana"/>
              <w:sz w:val="24"/>
              <w:szCs w:val="24"/>
              <w:lang w:val="en-US" w:eastAsia="it-IT"/>
            </w:rPr>
            <w:t>  </w:t>
          </w:r>
        </w:p>
      </w:tc>
      <w:tc>
        <w:tcPr>
          <w:tcW w:w="2552" w:type="dxa"/>
          <w:shd w:val="clear" w:color="auto" w:fill="auto"/>
          <w:hideMark/>
        </w:tcPr>
        <w:p w14:paraId="25F7259B" w14:textId="77777777" w:rsidR="00255B86" w:rsidRPr="00FB23AE" w:rsidRDefault="00255B86" w:rsidP="00255B86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 </w:t>
          </w:r>
        </w:p>
        <w:p w14:paraId="156A5F16" w14:textId="2068C0BF" w:rsidR="00255B86" w:rsidRPr="00FB23AE" w:rsidRDefault="00255B86" w:rsidP="00255B86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All.</w:t>
          </w:r>
          <w:r>
            <w:rPr>
              <w:rFonts w:eastAsia="Times New Roman"/>
              <w:sz w:val="16"/>
              <w:szCs w:val="16"/>
              <w:lang w:eastAsia="it-IT"/>
            </w:rPr>
            <w:t>80</w:t>
          </w:r>
          <w:r w:rsidRPr="00FB23AE">
            <w:rPr>
              <w:rFonts w:eastAsia="Times New Roman"/>
              <w:sz w:val="16"/>
              <w:szCs w:val="16"/>
              <w:lang w:eastAsia="it-IT"/>
            </w:rPr>
            <w:t> PG 13  </w:t>
          </w:r>
        </w:p>
        <w:p w14:paraId="2CCE962D" w14:textId="77777777" w:rsidR="00255B86" w:rsidRPr="00FB23AE" w:rsidRDefault="00255B86" w:rsidP="00255B86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Redatto da: GL  </w:t>
          </w:r>
        </w:p>
        <w:p w14:paraId="0C640542" w14:textId="77777777" w:rsidR="00255B86" w:rsidRPr="00FB23AE" w:rsidRDefault="00255B86" w:rsidP="00255B86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Verificato da: RGQ  </w:t>
          </w:r>
        </w:p>
        <w:p w14:paraId="742A5E56" w14:textId="77777777" w:rsidR="00255B86" w:rsidRPr="00FB23AE" w:rsidRDefault="00255B86" w:rsidP="00255B86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Approvato da: DIR  </w:t>
          </w:r>
        </w:p>
        <w:p w14:paraId="1871ED46" w14:textId="77777777" w:rsidR="00255B86" w:rsidRPr="00FB23AE" w:rsidRDefault="00255B86" w:rsidP="00255B86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Edizione: 00 - Revisione: 00  </w:t>
          </w:r>
        </w:p>
        <w:p w14:paraId="65A85CC9" w14:textId="77777777" w:rsidR="00255B86" w:rsidRPr="00FB23AE" w:rsidRDefault="00255B86" w:rsidP="00255B86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eastAsia="Times New Roman"/>
              <w:sz w:val="16"/>
              <w:szCs w:val="16"/>
              <w:lang w:eastAsia="it-IT"/>
            </w:rPr>
            <w:t>Data di emissione: 13/05/2021 </w:t>
          </w:r>
        </w:p>
        <w:p w14:paraId="06FC7A5E" w14:textId="77777777" w:rsidR="00255B86" w:rsidRPr="00FB23AE" w:rsidRDefault="00255B86" w:rsidP="00255B86">
          <w:pPr>
            <w:widowControl/>
            <w:autoSpaceDE/>
            <w:autoSpaceDN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FB23AE">
            <w:rPr>
              <w:rFonts w:ascii="Times New Roman" w:eastAsia="Times New Roman" w:hAnsi="Times New Roman" w:cs="Times New Roman"/>
              <w:sz w:val="16"/>
              <w:szCs w:val="16"/>
              <w:lang w:eastAsia="it-IT"/>
            </w:rPr>
            <w:t>  </w:t>
          </w:r>
        </w:p>
      </w:tc>
    </w:tr>
  </w:tbl>
  <w:p w14:paraId="0C62C6BD" w14:textId="417E485E" w:rsidR="00FD63C1" w:rsidRDefault="00FD63C1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10BAE"/>
    <w:multiLevelType w:val="hybridMultilevel"/>
    <w:tmpl w:val="6CA8C61E"/>
    <w:lvl w:ilvl="0" w:tplc="E256B766">
      <w:numFmt w:val="bullet"/>
      <w:lvlText w:val="-"/>
      <w:lvlJc w:val="left"/>
      <w:pPr>
        <w:ind w:left="254" w:hanging="21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D24F2C6">
      <w:numFmt w:val="bullet"/>
      <w:lvlText w:val="•"/>
      <w:lvlJc w:val="left"/>
      <w:pPr>
        <w:ind w:left="1220" w:hanging="219"/>
      </w:pPr>
      <w:rPr>
        <w:rFonts w:hint="default"/>
        <w:lang w:val="it-IT" w:eastAsia="en-US" w:bidi="ar-SA"/>
      </w:rPr>
    </w:lvl>
    <w:lvl w:ilvl="2" w:tplc="35F67C44">
      <w:numFmt w:val="bullet"/>
      <w:lvlText w:val="•"/>
      <w:lvlJc w:val="left"/>
      <w:pPr>
        <w:ind w:left="2181" w:hanging="219"/>
      </w:pPr>
      <w:rPr>
        <w:rFonts w:hint="default"/>
        <w:lang w:val="it-IT" w:eastAsia="en-US" w:bidi="ar-SA"/>
      </w:rPr>
    </w:lvl>
    <w:lvl w:ilvl="3" w:tplc="CEA88BB6">
      <w:numFmt w:val="bullet"/>
      <w:lvlText w:val="•"/>
      <w:lvlJc w:val="left"/>
      <w:pPr>
        <w:ind w:left="3141" w:hanging="219"/>
      </w:pPr>
      <w:rPr>
        <w:rFonts w:hint="default"/>
        <w:lang w:val="it-IT" w:eastAsia="en-US" w:bidi="ar-SA"/>
      </w:rPr>
    </w:lvl>
    <w:lvl w:ilvl="4" w:tplc="298060B6">
      <w:numFmt w:val="bullet"/>
      <w:lvlText w:val="•"/>
      <w:lvlJc w:val="left"/>
      <w:pPr>
        <w:ind w:left="4102" w:hanging="219"/>
      </w:pPr>
      <w:rPr>
        <w:rFonts w:hint="default"/>
        <w:lang w:val="it-IT" w:eastAsia="en-US" w:bidi="ar-SA"/>
      </w:rPr>
    </w:lvl>
    <w:lvl w:ilvl="5" w:tplc="7C92544E">
      <w:numFmt w:val="bullet"/>
      <w:lvlText w:val="•"/>
      <w:lvlJc w:val="left"/>
      <w:pPr>
        <w:ind w:left="5063" w:hanging="219"/>
      </w:pPr>
      <w:rPr>
        <w:rFonts w:hint="default"/>
        <w:lang w:val="it-IT" w:eastAsia="en-US" w:bidi="ar-SA"/>
      </w:rPr>
    </w:lvl>
    <w:lvl w:ilvl="6" w:tplc="B9DA6D96">
      <w:numFmt w:val="bullet"/>
      <w:lvlText w:val="•"/>
      <w:lvlJc w:val="left"/>
      <w:pPr>
        <w:ind w:left="6023" w:hanging="219"/>
      </w:pPr>
      <w:rPr>
        <w:rFonts w:hint="default"/>
        <w:lang w:val="it-IT" w:eastAsia="en-US" w:bidi="ar-SA"/>
      </w:rPr>
    </w:lvl>
    <w:lvl w:ilvl="7" w:tplc="7264E16C">
      <w:numFmt w:val="bullet"/>
      <w:lvlText w:val="•"/>
      <w:lvlJc w:val="left"/>
      <w:pPr>
        <w:ind w:left="6984" w:hanging="219"/>
      </w:pPr>
      <w:rPr>
        <w:rFonts w:hint="default"/>
        <w:lang w:val="it-IT" w:eastAsia="en-US" w:bidi="ar-SA"/>
      </w:rPr>
    </w:lvl>
    <w:lvl w:ilvl="8" w:tplc="852A024E">
      <w:numFmt w:val="bullet"/>
      <w:lvlText w:val="•"/>
      <w:lvlJc w:val="left"/>
      <w:pPr>
        <w:ind w:left="7945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6CC5200F"/>
    <w:multiLevelType w:val="hybridMultilevel"/>
    <w:tmpl w:val="43BE4BBA"/>
    <w:lvl w:ilvl="0" w:tplc="B3D2EB7A">
      <w:numFmt w:val="bullet"/>
      <w:lvlText w:val="-"/>
      <w:lvlJc w:val="left"/>
      <w:pPr>
        <w:ind w:left="254" w:hanging="119"/>
      </w:pPr>
      <w:rPr>
        <w:rFonts w:hint="default"/>
        <w:w w:val="100"/>
        <w:lang w:val="it-IT" w:eastAsia="en-US" w:bidi="ar-SA"/>
      </w:rPr>
    </w:lvl>
    <w:lvl w:ilvl="1" w:tplc="639CACBC">
      <w:numFmt w:val="bullet"/>
      <w:lvlText w:val="•"/>
      <w:lvlJc w:val="left"/>
      <w:pPr>
        <w:ind w:left="1220" w:hanging="119"/>
      </w:pPr>
      <w:rPr>
        <w:rFonts w:hint="default"/>
        <w:lang w:val="it-IT" w:eastAsia="en-US" w:bidi="ar-SA"/>
      </w:rPr>
    </w:lvl>
    <w:lvl w:ilvl="2" w:tplc="3C12F89E">
      <w:numFmt w:val="bullet"/>
      <w:lvlText w:val="•"/>
      <w:lvlJc w:val="left"/>
      <w:pPr>
        <w:ind w:left="2181" w:hanging="119"/>
      </w:pPr>
      <w:rPr>
        <w:rFonts w:hint="default"/>
        <w:lang w:val="it-IT" w:eastAsia="en-US" w:bidi="ar-SA"/>
      </w:rPr>
    </w:lvl>
    <w:lvl w:ilvl="3" w:tplc="707848FA">
      <w:numFmt w:val="bullet"/>
      <w:lvlText w:val="•"/>
      <w:lvlJc w:val="left"/>
      <w:pPr>
        <w:ind w:left="3141" w:hanging="119"/>
      </w:pPr>
      <w:rPr>
        <w:rFonts w:hint="default"/>
        <w:lang w:val="it-IT" w:eastAsia="en-US" w:bidi="ar-SA"/>
      </w:rPr>
    </w:lvl>
    <w:lvl w:ilvl="4" w:tplc="001480D8">
      <w:numFmt w:val="bullet"/>
      <w:lvlText w:val="•"/>
      <w:lvlJc w:val="left"/>
      <w:pPr>
        <w:ind w:left="4102" w:hanging="119"/>
      </w:pPr>
      <w:rPr>
        <w:rFonts w:hint="default"/>
        <w:lang w:val="it-IT" w:eastAsia="en-US" w:bidi="ar-SA"/>
      </w:rPr>
    </w:lvl>
    <w:lvl w:ilvl="5" w:tplc="6C2AE7AC">
      <w:numFmt w:val="bullet"/>
      <w:lvlText w:val="•"/>
      <w:lvlJc w:val="left"/>
      <w:pPr>
        <w:ind w:left="5063" w:hanging="119"/>
      </w:pPr>
      <w:rPr>
        <w:rFonts w:hint="default"/>
        <w:lang w:val="it-IT" w:eastAsia="en-US" w:bidi="ar-SA"/>
      </w:rPr>
    </w:lvl>
    <w:lvl w:ilvl="6" w:tplc="45EC04BC">
      <w:numFmt w:val="bullet"/>
      <w:lvlText w:val="•"/>
      <w:lvlJc w:val="left"/>
      <w:pPr>
        <w:ind w:left="6023" w:hanging="119"/>
      </w:pPr>
      <w:rPr>
        <w:rFonts w:hint="default"/>
        <w:lang w:val="it-IT" w:eastAsia="en-US" w:bidi="ar-SA"/>
      </w:rPr>
    </w:lvl>
    <w:lvl w:ilvl="7" w:tplc="F7ECD652">
      <w:numFmt w:val="bullet"/>
      <w:lvlText w:val="•"/>
      <w:lvlJc w:val="left"/>
      <w:pPr>
        <w:ind w:left="6984" w:hanging="119"/>
      </w:pPr>
      <w:rPr>
        <w:rFonts w:hint="default"/>
        <w:lang w:val="it-IT" w:eastAsia="en-US" w:bidi="ar-SA"/>
      </w:rPr>
    </w:lvl>
    <w:lvl w:ilvl="8" w:tplc="ACACD876">
      <w:numFmt w:val="bullet"/>
      <w:lvlText w:val="•"/>
      <w:lvlJc w:val="left"/>
      <w:pPr>
        <w:ind w:left="7945" w:hanging="119"/>
      </w:pPr>
      <w:rPr>
        <w:rFonts w:hint="default"/>
        <w:lang w:val="it-IT" w:eastAsia="en-US" w:bidi="ar-SA"/>
      </w:rPr>
    </w:lvl>
  </w:abstractNum>
  <w:abstractNum w:abstractNumId="2" w15:restartNumberingAfterBreak="0">
    <w:nsid w:val="6FA278A5"/>
    <w:multiLevelType w:val="hybridMultilevel"/>
    <w:tmpl w:val="5F222DAE"/>
    <w:lvl w:ilvl="0" w:tplc="C1043CE8">
      <w:start w:val="1"/>
      <w:numFmt w:val="decimal"/>
      <w:lvlText w:val="%1)"/>
      <w:lvlJc w:val="left"/>
      <w:pPr>
        <w:ind w:left="34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15A438A">
      <w:numFmt w:val="bullet"/>
      <w:lvlText w:val="•"/>
      <w:lvlJc w:val="left"/>
      <w:pPr>
        <w:ind w:left="1292" w:hanging="231"/>
      </w:pPr>
      <w:rPr>
        <w:rFonts w:hint="default"/>
        <w:lang w:val="it-IT" w:eastAsia="en-US" w:bidi="ar-SA"/>
      </w:rPr>
    </w:lvl>
    <w:lvl w:ilvl="2" w:tplc="627455CE">
      <w:numFmt w:val="bullet"/>
      <w:lvlText w:val="•"/>
      <w:lvlJc w:val="left"/>
      <w:pPr>
        <w:ind w:left="2245" w:hanging="231"/>
      </w:pPr>
      <w:rPr>
        <w:rFonts w:hint="default"/>
        <w:lang w:val="it-IT" w:eastAsia="en-US" w:bidi="ar-SA"/>
      </w:rPr>
    </w:lvl>
    <w:lvl w:ilvl="3" w:tplc="4198F9A6">
      <w:numFmt w:val="bullet"/>
      <w:lvlText w:val="•"/>
      <w:lvlJc w:val="left"/>
      <w:pPr>
        <w:ind w:left="3197" w:hanging="231"/>
      </w:pPr>
      <w:rPr>
        <w:rFonts w:hint="default"/>
        <w:lang w:val="it-IT" w:eastAsia="en-US" w:bidi="ar-SA"/>
      </w:rPr>
    </w:lvl>
    <w:lvl w:ilvl="4" w:tplc="F44A3B7A">
      <w:numFmt w:val="bullet"/>
      <w:lvlText w:val="•"/>
      <w:lvlJc w:val="left"/>
      <w:pPr>
        <w:ind w:left="4150" w:hanging="231"/>
      </w:pPr>
      <w:rPr>
        <w:rFonts w:hint="default"/>
        <w:lang w:val="it-IT" w:eastAsia="en-US" w:bidi="ar-SA"/>
      </w:rPr>
    </w:lvl>
    <w:lvl w:ilvl="5" w:tplc="44B2AC96">
      <w:numFmt w:val="bullet"/>
      <w:lvlText w:val="•"/>
      <w:lvlJc w:val="left"/>
      <w:pPr>
        <w:ind w:left="5103" w:hanging="231"/>
      </w:pPr>
      <w:rPr>
        <w:rFonts w:hint="default"/>
        <w:lang w:val="it-IT" w:eastAsia="en-US" w:bidi="ar-SA"/>
      </w:rPr>
    </w:lvl>
    <w:lvl w:ilvl="6" w:tplc="A1D4E32E">
      <w:numFmt w:val="bullet"/>
      <w:lvlText w:val="•"/>
      <w:lvlJc w:val="left"/>
      <w:pPr>
        <w:ind w:left="6055" w:hanging="231"/>
      </w:pPr>
      <w:rPr>
        <w:rFonts w:hint="default"/>
        <w:lang w:val="it-IT" w:eastAsia="en-US" w:bidi="ar-SA"/>
      </w:rPr>
    </w:lvl>
    <w:lvl w:ilvl="7" w:tplc="EB76B1C4">
      <w:numFmt w:val="bullet"/>
      <w:lvlText w:val="•"/>
      <w:lvlJc w:val="left"/>
      <w:pPr>
        <w:ind w:left="7008" w:hanging="231"/>
      </w:pPr>
      <w:rPr>
        <w:rFonts w:hint="default"/>
        <w:lang w:val="it-IT" w:eastAsia="en-US" w:bidi="ar-SA"/>
      </w:rPr>
    </w:lvl>
    <w:lvl w:ilvl="8" w:tplc="49A233DC">
      <w:numFmt w:val="bullet"/>
      <w:lvlText w:val="•"/>
      <w:lvlJc w:val="left"/>
      <w:pPr>
        <w:ind w:left="7961" w:hanging="23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C1"/>
    <w:rsid w:val="0012478A"/>
    <w:rsid w:val="00255B86"/>
    <w:rsid w:val="005C6E29"/>
    <w:rsid w:val="00905B28"/>
    <w:rsid w:val="00C2716F"/>
    <w:rsid w:val="00F5770C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8D817"/>
  <w15:docId w15:val="{D834C272-C243-4C70-A106-BF40A846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254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5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5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sedesoi.com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E15364575B1344A5CE20674CA740B5" ma:contentTypeVersion="6" ma:contentTypeDescription="Creare un nuovo documento." ma:contentTypeScope="" ma:versionID="8b5650726974f00f8cc6a0653188fff5">
  <xsd:schema xmlns:xsd="http://www.w3.org/2001/XMLSchema" xmlns:xs="http://www.w3.org/2001/XMLSchema" xmlns:p="http://schemas.microsoft.com/office/2006/metadata/properties" xmlns:ns2="df8c7b99-8986-4098-a195-7938f35bf14c" xmlns:ns3="50fa26bb-0001-403c-ae8a-c35afd84d08d" targetNamespace="http://schemas.microsoft.com/office/2006/metadata/properties" ma:root="true" ma:fieldsID="3b04e01e17fc1b024420730d4c35d3e9" ns2:_="" ns3:_="">
    <xsd:import namespace="df8c7b99-8986-4098-a195-7938f35bf14c"/>
    <xsd:import namespace="50fa26bb-0001-403c-ae8a-c35afd84d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c7b99-8986-4098-a195-7938f35bf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a26bb-0001-403c-ae8a-c35afd84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31A3-6B75-4273-8F0E-EB93258A672B}"/>
</file>

<file path=customXml/itemProps2.xml><?xml version="1.0" encoding="utf-8"?>
<ds:datastoreItem xmlns:ds="http://schemas.openxmlformats.org/officeDocument/2006/customXml" ds:itemID="{6A5D8C05-D60A-476D-B249-9D0631B88A9C}"/>
</file>

<file path=customXml/itemProps3.xml><?xml version="1.0" encoding="utf-8"?>
<ds:datastoreItem xmlns:ds="http://schemas.openxmlformats.org/officeDocument/2006/customXml" ds:itemID="{9F320DD1-6FE3-438C-A3BE-46CC0F2D9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2727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Renata Barbaro</cp:lastModifiedBy>
  <cp:revision>5</cp:revision>
  <cp:lastPrinted>2021-05-14T11:18:00Z</cp:lastPrinted>
  <dcterms:created xsi:type="dcterms:W3CDTF">2021-05-14T10:49:00Z</dcterms:created>
  <dcterms:modified xsi:type="dcterms:W3CDTF">2021-05-14T11:18:00Z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  <property fmtid="{D5CDD505-2E9C-101B-9397-08002B2CF9AE}" pid="5" name="ContentTypeId">
    <vt:lpwstr>0x01010081E15364575B1344A5CE20674CA740B5</vt:lpwstr>
  </property>
</Properties>
</file>