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6EFC6" w14:textId="0CD54991" w:rsidR="005133ED" w:rsidRPr="00F54E79" w:rsidRDefault="005133ED" w:rsidP="008475E6">
      <w:pPr>
        <w:jc w:val="both"/>
        <w:rPr>
          <w:rFonts w:ascii="Calibri" w:hAnsi="Calibri" w:cs="Calibri"/>
          <w:sz w:val="22"/>
          <w:szCs w:val="22"/>
        </w:rPr>
      </w:pPr>
      <w:r w:rsidRPr="00F54E79">
        <w:rPr>
          <w:rFonts w:ascii="Calibri" w:hAnsi="Calibri" w:cs="Calibri"/>
          <w:sz w:val="22"/>
          <w:szCs w:val="22"/>
        </w:rPr>
        <w:t xml:space="preserve">Reggio Emilia, </w:t>
      </w:r>
      <w:r w:rsidR="003C0130">
        <w:rPr>
          <w:rFonts w:ascii="Calibri" w:hAnsi="Calibri" w:cs="Calibri"/>
          <w:sz w:val="22"/>
          <w:szCs w:val="22"/>
        </w:rPr>
        <w:t>lì …………………………………</w:t>
      </w:r>
    </w:p>
    <w:p w14:paraId="0A37501D" w14:textId="77777777" w:rsidR="005133ED" w:rsidRPr="00F54E79" w:rsidRDefault="005133ED" w:rsidP="008475E6">
      <w:pPr>
        <w:jc w:val="both"/>
        <w:rPr>
          <w:rFonts w:ascii="Calibri" w:hAnsi="Calibri" w:cs="Calibri"/>
          <w:sz w:val="22"/>
          <w:szCs w:val="22"/>
        </w:rPr>
      </w:pPr>
    </w:p>
    <w:p w14:paraId="027C9C5F" w14:textId="77777777" w:rsidR="005133ED" w:rsidRPr="00F54E79" w:rsidRDefault="005133ED" w:rsidP="008475E6">
      <w:pPr>
        <w:jc w:val="both"/>
        <w:rPr>
          <w:rFonts w:ascii="Calibri" w:hAnsi="Calibri" w:cs="Calibri"/>
          <w:sz w:val="22"/>
          <w:szCs w:val="22"/>
        </w:rPr>
      </w:pPr>
      <w:r w:rsidRPr="00F54E79">
        <w:rPr>
          <w:rFonts w:ascii="Calibri" w:hAnsi="Calibri" w:cs="Calibri"/>
          <w:sz w:val="22"/>
          <w:szCs w:val="22"/>
        </w:rPr>
        <w:t>Sig./Sig.ra ______________________________</w:t>
      </w:r>
    </w:p>
    <w:p w14:paraId="5DAB6C7B" w14:textId="77777777" w:rsidR="005133ED" w:rsidRPr="00F54E79" w:rsidRDefault="005133ED" w:rsidP="008475E6">
      <w:pPr>
        <w:jc w:val="both"/>
        <w:rPr>
          <w:rFonts w:ascii="Calibri" w:hAnsi="Calibri" w:cs="Calibri"/>
          <w:b/>
          <w:bCs/>
          <w:sz w:val="22"/>
          <w:szCs w:val="22"/>
        </w:rPr>
      </w:pPr>
    </w:p>
    <w:p w14:paraId="02EB378F" w14:textId="77777777" w:rsidR="00D736A7" w:rsidRDefault="00D736A7" w:rsidP="008475E6">
      <w:pPr>
        <w:jc w:val="both"/>
        <w:rPr>
          <w:rFonts w:ascii="Calibri" w:hAnsi="Calibri" w:cs="Calibri"/>
          <w:b/>
          <w:bCs/>
        </w:rPr>
      </w:pPr>
    </w:p>
    <w:p w14:paraId="56940D61" w14:textId="2E55F033" w:rsidR="008475E6" w:rsidRDefault="005133ED" w:rsidP="008475E6">
      <w:pPr>
        <w:jc w:val="both"/>
        <w:rPr>
          <w:rFonts w:ascii="Calibri" w:hAnsi="Calibri" w:cs="Calibri"/>
          <w:b/>
          <w:bCs/>
        </w:rPr>
      </w:pPr>
      <w:r>
        <w:rPr>
          <w:rFonts w:ascii="Calibri" w:hAnsi="Calibri" w:cs="Calibri"/>
          <w:b/>
          <w:bCs/>
        </w:rPr>
        <w:t>NOZIONI GENERAL</w:t>
      </w:r>
      <w:r w:rsidR="00DE19D0">
        <w:rPr>
          <w:rFonts w:ascii="Calibri" w:hAnsi="Calibri" w:cs="Calibri"/>
          <w:b/>
          <w:bCs/>
        </w:rPr>
        <w:t>I:</w:t>
      </w:r>
    </w:p>
    <w:p w14:paraId="26246881" w14:textId="616291E9" w:rsidR="00A86A79" w:rsidRDefault="003C0130" w:rsidP="001C2053">
      <w:pPr>
        <w:jc w:val="both"/>
        <w:rPr>
          <w:rFonts w:ascii="Calibri" w:eastAsia="Calibri" w:hAnsi="Calibri" w:cs="Calibri"/>
          <w:sz w:val="22"/>
          <w:szCs w:val="22"/>
          <w:lang w:eastAsia="en-US" w:bidi="ar-SA"/>
        </w:rPr>
      </w:pPr>
      <w:r>
        <w:rPr>
          <w:rFonts w:ascii="Calibri" w:eastAsia="Calibri" w:hAnsi="Calibri" w:cs="Calibri"/>
          <w:sz w:val="22"/>
          <w:szCs w:val="22"/>
          <w:lang w:eastAsia="en-US" w:bidi="ar-SA"/>
        </w:rPr>
        <w:t xml:space="preserve">L’articolazione </w:t>
      </w:r>
      <w:proofErr w:type="spellStart"/>
      <w:r>
        <w:rPr>
          <w:rFonts w:ascii="Calibri" w:eastAsia="Calibri" w:hAnsi="Calibri" w:cs="Calibri"/>
          <w:sz w:val="22"/>
          <w:szCs w:val="22"/>
          <w:lang w:eastAsia="en-US" w:bidi="ar-SA"/>
        </w:rPr>
        <w:t>scaroiliaca</w:t>
      </w:r>
      <w:proofErr w:type="spellEnd"/>
      <w:r>
        <w:rPr>
          <w:rFonts w:ascii="Calibri" w:eastAsia="Calibri" w:hAnsi="Calibri" w:cs="Calibri"/>
          <w:sz w:val="22"/>
          <w:szCs w:val="22"/>
          <w:lang w:eastAsia="en-US" w:bidi="ar-SA"/>
        </w:rPr>
        <w:t xml:space="preserve"> è una </w:t>
      </w:r>
      <w:proofErr w:type="spellStart"/>
      <w:r>
        <w:rPr>
          <w:rFonts w:ascii="Calibri" w:eastAsia="Calibri" w:hAnsi="Calibri" w:cs="Calibri"/>
          <w:sz w:val="22"/>
          <w:szCs w:val="22"/>
          <w:lang w:eastAsia="en-US" w:bidi="ar-SA"/>
        </w:rPr>
        <w:t>sincondrosi</w:t>
      </w:r>
      <w:proofErr w:type="spellEnd"/>
      <w:r>
        <w:rPr>
          <w:rFonts w:ascii="Calibri" w:eastAsia="Calibri" w:hAnsi="Calibri" w:cs="Calibri"/>
          <w:sz w:val="22"/>
          <w:szCs w:val="22"/>
          <w:lang w:eastAsia="en-US" w:bidi="ar-SA"/>
        </w:rPr>
        <w:t xml:space="preserve"> che unisce l’ala iliaca del bacino con l’ala dell’osso sacro.</w:t>
      </w:r>
    </w:p>
    <w:p w14:paraId="1D847F59" w14:textId="79B3B46B" w:rsidR="003C0130" w:rsidRDefault="003C0130" w:rsidP="001C2053">
      <w:pPr>
        <w:jc w:val="both"/>
        <w:rPr>
          <w:rFonts w:ascii="Calibri" w:eastAsia="Calibri" w:hAnsi="Calibri" w:cs="Calibri"/>
          <w:sz w:val="22"/>
          <w:szCs w:val="22"/>
          <w:lang w:eastAsia="en-US" w:bidi="ar-SA"/>
        </w:rPr>
      </w:pPr>
      <w:proofErr w:type="gramStart"/>
      <w:r>
        <w:rPr>
          <w:rFonts w:ascii="Calibri" w:eastAsia="Calibri" w:hAnsi="Calibri" w:cs="Calibri"/>
          <w:sz w:val="22"/>
          <w:szCs w:val="22"/>
          <w:lang w:eastAsia="en-US" w:bidi="ar-SA"/>
        </w:rPr>
        <w:t>E’</w:t>
      </w:r>
      <w:proofErr w:type="gramEnd"/>
      <w:r>
        <w:rPr>
          <w:rFonts w:ascii="Calibri" w:eastAsia="Calibri" w:hAnsi="Calibri" w:cs="Calibri"/>
          <w:sz w:val="22"/>
          <w:szCs w:val="22"/>
          <w:lang w:eastAsia="en-US" w:bidi="ar-SA"/>
        </w:rPr>
        <w:t xml:space="preserve"> costituita da una parte craniale chiamata “recesso sacroiliaco” formata a tronco di piramide, che contiene il ligamento </w:t>
      </w:r>
      <w:proofErr w:type="spellStart"/>
      <w:r>
        <w:rPr>
          <w:rFonts w:ascii="Calibri" w:eastAsia="Calibri" w:hAnsi="Calibri" w:cs="Calibri"/>
          <w:sz w:val="22"/>
          <w:szCs w:val="22"/>
          <w:lang w:eastAsia="en-US" w:bidi="ar-SA"/>
        </w:rPr>
        <w:t>scaroiliaco</w:t>
      </w:r>
      <w:proofErr w:type="spellEnd"/>
      <w:r>
        <w:rPr>
          <w:rFonts w:ascii="Calibri" w:eastAsia="Calibri" w:hAnsi="Calibri" w:cs="Calibri"/>
          <w:sz w:val="22"/>
          <w:szCs w:val="22"/>
          <w:lang w:eastAsia="en-US" w:bidi="ar-SA"/>
        </w:rPr>
        <w:t>, teso tra la faccia ileale e sacrale, ligamento molto spesso che garantisce la motilità superiore articolare e la tenuta dell’articolazione.</w:t>
      </w:r>
    </w:p>
    <w:p w14:paraId="741BB488" w14:textId="64A0803D" w:rsidR="003C0130" w:rsidRDefault="003C0130" w:rsidP="001C2053">
      <w:pPr>
        <w:jc w:val="both"/>
        <w:rPr>
          <w:rFonts w:ascii="Calibri" w:eastAsia="Calibri" w:hAnsi="Calibri" w:cs="Calibri"/>
          <w:sz w:val="22"/>
          <w:szCs w:val="22"/>
          <w:lang w:eastAsia="en-US" w:bidi="ar-SA"/>
        </w:rPr>
      </w:pPr>
      <w:r>
        <w:rPr>
          <w:rFonts w:ascii="Calibri" w:eastAsia="Calibri" w:hAnsi="Calibri" w:cs="Calibri"/>
          <w:sz w:val="22"/>
          <w:szCs w:val="22"/>
          <w:lang w:eastAsia="en-US" w:bidi="ar-SA"/>
        </w:rPr>
        <w:t>Questa parte è in continuità con una parte caudale a forma di L detta “processo auricolare”, che costituisce l’articolazione (</w:t>
      </w:r>
      <w:proofErr w:type="spellStart"/>
      <w:r>
        <w:rPr>
          <w:rFonts w:ascii="Calibri" w:eastAsia="Calibri" w:hAnsi="Calibri" w:cs="Calibri"/>
          <w:sz w:val="22"/>
          <w:szCs w:val="22"/>
          <w:lang w:eastAsia="en-US" w:bidi="ar-SA"/>
        </w:rPr>
        <w:t>sincondrosi</w:t>
      </w:r>
      <w:proofErr w:type="spellEnd"/>
      <w:r>
        <w:rPr>
          <w:rFonts w:ascii="Calibri" w:eastAsia="Calibri" w:hAnsi="Calibri" w:cs="Calibri"/>
          <w:sz w:val="22"/>
          <w:szCs w:val="22"/>
          <w:lang w:eastAsia="en-US" w:bidi="ar-SA"/>
        </w:rPr>
        <w:t>) vera e propria. Tale parte contiene anch’essa un ligamento intra articolare che garantisce la tenuta e le superfici sono rivestite da cartilagine articolare. La faccia dorsale (sacrale) e ventrale (ileale) sono poi circondate da una serie di robusti ligamenti che aumentano la tenuta articolare.</w:t>
      </w:r>
    </w:p>
    <w:p w14:paraId="7C6487A9" w14:textId="6B760241" w:rsidR="003C0130" w:rsidRDefault="003C0130" w:rsidP="001C2053">
      <w:pPr>
        <w:jc w:val="both"/>
        <w:rPr>
          <w:rFonts w:ascii="Calibri" w:eastAsia="Calibri" w:hAnsi="Calibri" w:cs="Calibri"/>
          <w:sz w:val="22"/>
          <w:szCs w:val="22"/>
          <w:lang w:eastAsia="en-US" w:bidi="ar-SA"/>
        </w:rPr>
      </w:pPr>
      <w:r>
        <w:rPr>
          <w:rFonts w:ascii="Calibri" w:eastAsia="Calibri" w:hAnsi="Calibri" w:cs="Calibri"/>
          <w:sz w:val="22"/>
          <w:szCs w:val="22"/>
          <w:lang w:eastAsia="en-US" w:bidi="ar-SA"/>
        </w:rPr>
        <w:t>Lo scopo principale dell’articolazione sacroiliaca è di garantire l’aumento dei diametri pelvici durante il parto nella donna ed in generale di favorire una certa motilità del bacino rispetto all’osso sacro quando venga esercitato un carico sulla colonna vertebrale.</w:t>
      </w:r>
    </w:p>
    <w:p w14:paraId="1EDA370D" w14:textId="096B7B51" w:rsidR="00DE19D0" w:rsidRDefault="00DE19D0" w:rsidP="001C2053">
      <w:pPr>
        <w:jc w:val="both"/>
        <w:rPr>
          <w:rFonts w:ascii="Calibri" w:eastAsia="Calibri" w:hAnsi="Calibri" w:cs="Calibri"/>
          <w:sz w:val="22"/>
          <w:szCs w:val="22"/>
          <w:lang w:eastAsia="en-US" w:bidi="ar-SA"/>
        </w:rPr>
      </w:pPr>
      <w:r>
        <w:rPr>
          <w:rFonts w:ascii="Calibri" w:eastAsia="Calibri" w:hAnsi="Calibri" w:cs="Calibri"/>
          <w:sz w:val="22"/>
          <w:szCs w:val="22"/>
          <w:lang w:eastAsia="en-US" w:bidi="ar-SA"/>
        </w:rPr>
        <w:t>I movimenti di questa articolazione sono molto modesti e sono movimenti di “nutazione”, cioè di rotazione tra la parte superiore ed inferiore di qualche centimetro. Tale articolazione (come del resto tutte le altre del corpo) può andare incontro a processi infiammatori e degenerativi.</w:t>
      </w:r>
    </w:p>
    <w:p w14:paraId="7B667976" w14:textId="4A048BC9" w:rsidR="00DE19D0" w:rsidRDefault="00DE19D0" w:rsidP="001C2053">
      <w:pPr>
        <w:jc w:val="both"/>
        <w:rPr>
          <w:rFonts w:ascii="Calibri" w:eastAsia="Calibri" w:hAnsi="Calibri" w:cs="Calibri"/>
          <w:sz w:val="22"/>
          <w:szCs w:val="22"/>
          <w:lang w:eastAsia="en-US" w:bidi="ar-SA"/>
        </w:rPr>
      </w:pPr>
      <w:r>
        <w:rPr>
          <w:rFonts w:ascii="Calibri" w:eastAsia="Calibri" w:hAnsi="Calibri" w:cs="Calibri"/>
          <w:sz w:val="22"/>
          <w:szCs w:val="22"/>
          <w:lang w:eastAsia="en-US" w:bidi="ar-SA"/>
        </w:rPr>
        <w:t>I processi infiammatori sono frequenti nei pazienti con Spondilite Anchilosante ed Artrite Reumatoide, mentre i processi degenerativi articolari sono frequenti nei pazienti scoliotici e nei pazienti con artrodesi vertebrale, specie a livello L5-S1 e spondiloartrosi.</w:t>
      </w:r>
    </w:p>
    <w:p w14:paraId="2B737730" w14:textId="328F0B66" w:rsidR="00DE19D0" w:rsidRDefault="00DE19D0" w:rsidP="001C2053">
      <w:pPr>
        <w:jc w:val="both"/>
        <w:rPr>
          <w:rFonts w:ascii="Calibri" w:eastAsia="Calibri" w:hAnsi="Calibri" w:cs="Calibri"/>
          <w:sz w:val="22"/>
          <w:szCs w:val="22"/>
          <w:lang w:eastAsia="en-US" w:bidi="ar-SA"/>
        </w:rPr>
      </w:pPr>
      <w:r>
        <w:rPr>
          <w:rFonts w:ascii="Calibri" w:eastAsia="Calibri" w:hAnsi="Calibri" w:cs="Calibri"/>
          <w:sz w:val="22"/>
          <w:szCs w:val="22"/>
          <w:lang w:eastAsia="en-US" w:bidi="ar-SA"/>
        </w:rPr>
        <w:t>Il dolore sacroiliaco può essere irradiato alla fossa iliaca, all’inguine ed alla regione posteriore dell’arto inferiore (</w:t>
      </w:r>
      <w:proofErr w:type="spellStart"/>
      <w:r>
        <w:rPr>
          <w:rFonts w:ascii="Calibri" w:eastAsia="Calibri" w:hAnsi="Calibri" w:cs="Calibri"/>
          <w:sz w:val="22"/>
          <w:szCs w:val="22"/>
          <w:lang w:eastAsia="en-US" w:bidi="ar-SA"/>
        </w:rPr>
        <w:t>pseudosciatica</w:t>
      </w:r>
      <w:proofErr w:type="spellEnd"/>
      <w:r>
        <w:rPr>
          <w:rFonts w:ascii="Calibri" w:eastAsia="Calibri" w:hAnsi="Calibri" w:cs="Calibri"/>
          <w:sz w:val="22"/>
          <w:szCs w:val="22"/>
          <w:lang w:eastAsia="en-US" w:bidi="ar-SA"/>
        </w:rPr>
        <w:t xml:space="preserve">). L’innervazione deriva dai rami posteriori da L4 e L5, specie nella parte ventrale e da S1-S2-S3 nella parte dorsale. Da qui si evince che la </w:t>
      </w:r>
      <w:proofErr w:type="spellStart"/>
      <w:r>
        <w:rPr>
          <w:rFonts w:ascii="Calibri" w:eastAsia="Calibri" w:hAnsi="Calibri" w:cs="Calibri"/>
          <w:sz w:val="22"/>
          <w:szCs w:val="22"/>
          <w:lang w:eastAsia="en-US" w:bidi="ar-SA"/>
        </w:rPr>
        <w:t>denervazione</w:t>
      </w:r>
      <w:proofErr w:type="spellEnd"/>
      <w:r>
        <w:rPr>
          <w:rFonts w:ascii="Calibri" w:eastAsia="Calibri" w:hAnsi="Calibri" w:cs="Calibri"/>
          <w:sz w:val="22"/>
          <w:szCs w:val="22"/>
          <w:lang w:eastAsia="en-US" w:bidi="ar-SA"/>
        </w:rPr>
        <w:t xml:space="preserve"> sacroiliaca può essere solo parziale ed appannaggio principalmente della zona dorsale.</w:t>
      </w:r>
    </w:p>
    <w:p w14:paraId="34B517B4" w14:textId="6CEEE415" w:rsidR="00DE19D0" w:rsidRDefault="00DE19D0" w:rsidP="001C2053">
      <w:pPr>
        <w:jc w:val="both"/>
        <w:rPr>
          <w:rFonts w:ascii="Calibri" w:eastAsia="Calibri" w:hAnsi="Calibri" w:cs="Calibri"/>
          <w:sz w:val="22"/>
          <w:szCs w:val="22"/>
          <w:lang w:eastAsia="en-US" w:bidi="ar-SA"/>
        </w:rPr>
      </w:pPr>
      <w:r>
        <w:rPr>
          <w:rFonts w:ascii="Calibri" w:eastAsia="Calibri" w:hAnsi="Calibri" w:cs="Calibri"/>
          <w:sz w:val="22"/>
          <w:szCs w:val="22"/>
          <w:lang w:eastAsia="en-US" w:bidi="ar-SA"/>
        </w:rPr>
        <w:t xml:space="preserve">Nei pazienti che non rispondono a terapia antinfiammatoria ed infiltrativa locale è quindi necessario bloccare l’articolazione con intervento di artrodesi </w:t>
      </w:r>
      <w:proofErr w:type="spellStart"/>
      <w:r>
        <w:rPr>
          <w:rFonts w:ascii="Calibri" w:eastAsia="Calibri" w:hAnsi="Calibri" w:cs="Calibri"/>
          <w:sz w:val="22"/>
          <w:szCs w:val="22"/>
          <w:lang w:eastAsia="en-US" w:bidi="ar-SA"/>
        </w:rPr>
        <w:t>transarticolare</w:t>
      </w:r>
      <w:proofErr w:type="spellEnd"/>
      <w:r>
        <w:rPr>
          <w:rFonts w:ascii="Calibri" w:eastAsia="Calibri" w:hAnsi="Calibri" w:cs="Calibri"/>
          <w:sz w:val="22"/>
          <w:szCs w:val="22"/>
          <w:lang w:eastAsia="en-US" w:bidi="ar-SA"/>
        </w:rPr>
        <w:t>.</w:t>
      </w:r>
    </w:p>
    <w:p w14:paraId="19228F44" w14:textId="77777777" w:rsidR="00A86A79" w:rsidRDefault="00A86A79" w:rsidP="001C2053">
      <w:pPr>
        <w:pStyle w:val="NormaleWeb"/>
        <w:shd w:val="clear" w:color="auto" w:fill="FFFFFF"/>
        <w:spacing w:before="0" w:beforeAutospacing="0" w:after="0" w:afterAutospacing="0"/>
        <w:jc w:val="both"/>
        <w:textAlignment w:val="baseline"/>
        <w:rPr>
          <w:rFonts w:ascii="Calibri" w:eastAsia="Calibri" w:hAnsi="Calibri" w:cs="Calibri"/>
          <w:sz w:val="22"/>
          <w:szCs w:val="22"/>
          <w:lang w:eastAsia="en-US"/>
        </w:rPr>
      </w:pPr>
    </w:p>
    <w:p w14:paraId="158508F8" w14:textId="77777777" w:rsidR="00D6283C" w:rsidRDefault="005133ED" w:rsidP="008475E6">
      <w:pPr>
        <w:jc w:val="both"/>
        <w:rPr>
          <w:rFonts w:ascii="Calibri" w:hAnsi="Calibri" w:cs="Calibri"/>
          <w:b/>
          <w:bCs/>
        </w:rPr>
      </w:pPr>
      <w:r>
        <w:rPr>
          <w:rFonts w:ascii="Calibri" w:hAnsi="Calibri" w:cs="Calibri"/>
          <w:b/>
          <w:bCs/>
        </w:rPr>
        <w:t xml:space="preserve">DESCRIZIONE </w:t>
      </w:r>
      <w:r w:rsidR="00277ED1">
        <w:rPr>
          <w:rFonts w:ascii="Calibri" w:hAnsi="Calibri" w:cs="Calibri"/>
          <w:b/>
          <w:bCs/>
        </w:rPr>
        <w:t>DEL TRATTAMENTO</w:t>
      </w:r>
      <w:r>
        <w:rPr>
          <w:rFonts w:ascii="Calibri" w:hAnsi="Calibri" w:cs="Calibri"/>
          <w:b/>
          <w:bCs/>
        </w:rPr>
        <w:t>:</w:t>
      </w:r>
    </w:p>
    <w:p w14:paraId="23B4F1F1" w14:textId="64192401" w:rsidR="00B856BC" w:rsidRDefault="00B856BC" w:rsidP="008475E6">
      <w:pPr>
        <w:jc w:val="both"/>
        <w:rPr>
          <w:rFonts w:ascii="Calibri" w:eastAsia="Calibri" w:hAnsi="Calibri" w:cs="Calibri"/>
          <w:sz w:val="22"/>
          <w:szCs w:val="22"/>
          <w:lang w:eastAsia="en-US"/>
        </w:rPr>
      </w:pPr>
      <w:r>
        <w:rPr>
          <w:rFonts w:ascii="Calibri" w:eastAsia="Calibri" w:hAnsi="Calibri" w:cs="Calibri"/>
          <w:sz w:val="22"/>
          <w:szCs w:val="22"/>
          <w:lang w:eastAsia="en-US"/>
        </w:rPr>
        <w:t xml:space="preserve">Occorre ricordare che il dolore sacroiliaco rappresenta il 25% delle </w:t>
      </w:r>
      <w:proofErr w:type="spellStart"/>
      <w:r>
        <w:rPr>
          <w:rFonts w:ascii="Calibri" w:eastAsia="Calibri" w:hAnsi="Calibri" w:cs="Calibri"/>
          <w:sz w:val="22"/>
          <w:szCs w:val="22"/>
          <w:lang w:eastAsia="en-US"/>
        </w:rPr>
        <w:t>lombosacralgie</w:t>
      </w:r>
      <w:proofErr w:type="spellEnd"/>
      <w:r>
        <w:rPr>
          <w:rFonts w:ascii="Calibri" w:eastAsia="Calibri" w:hAnsi="Calibri" w:cs="Calibri"/>
          <w:sz w:val="22"/>
          <w:szCs w:val="22"/>
          <w:lang w:eastAsia="en-US"/>
        </w:rPr>
        <w:t xml:space="preserve"> e questa percentuale aumenta fino al 75% nei pazienti scoliotici e con artrodesi L5-S1.</w:t>
      </w:r>
    </w:p>
    <w:p w14:paraId="33871806" w14:textId="4A1925DC" w:rsidR="00B856BC" w:rsidRDefault="00B856BC" w:rsidP="008475E6">
      <w:pPr>
        <w:jc w:val="both"/>
        <w:rPr>
          <w:rFonts w:ascii="Calibri" w:eastAsia="Calibri" w:hAnsi="Calibri" w:cs="Calibri"/>
          <w:sz w:val="22"/>
          <w:szCs w:val="22"/>
          <w:lang w:eastAsia="en-US"/>
        </w:rPr>
      </w:pPr>
      <w:r>
        <w:rPr>
          <w:rFonts w:ascii="Calibri" w:eastAsia="Calibri" w:hAnsi="Calibri" w:cs="Calibri"/>
          <w:sz w:val="22"/>
          <w:szCs w:val="22"/>
          <w:lang w:eastAsia="en-US"/>
        </w:rPr>
        <w:t>L’intervento si esegue in anestesia generale con IOT, anestesia spinale e, raramente, in anestesia locale + sedazione.</w:t>
      </w:r>
    </w:p>
    <w:p w14:paraId="41CE42E9" w14:textId="1887A2E2" w:rsidR="00B856BC" w:rsidRDefault="00B856BC" w:rsidP="008475E6">
      <w:pPr>
        <w:jc w:val="both"/>
        <w:rPr>
          <w:rFonts w:ascii="Calibri" w:eastAsia="Calibri" w:hAnsi="Calibri" w:cs="Calibri"/>
          <w:sz w:val="22"/>
          <w:szCs w:val="22"/>
          <w:lang w:eastAsia="en-US"/>
        </w:rPr>
      </w:pPr>
      <w:r>
        <w:rPr>
          <w:rFonts w:ascii="Calibri" w:eastAsia="Calibri" w:hAnsi="Calibri" w:cs="Calibri"/>
          <w:sz w:val="22"/>
          <w:szCs w:val="22"/>
          <w:lang w:eastAsia="en-US"/>
        </w:rPr>
        <w:t xml:space="preserve">Il paziente viene posizionato prono sul tavolo operatorio e, sotto guida </w:t>
      </w:r>
      <w:proofErr w:type="spellStart"/>
      <w:r>
        <w:rPr>
          <w:rFonts w:ascii="Calibri" w:eastAsia="Calibri" w:hAnsi="Calibri" w:cs="Calibri"/>
          <w:sz w:val="22"/>
          <w:szCs w:val="22"/>
          <w:lang w:eastAsia="en-US"/>
        </w:rPr>
        <w:t>fluoroscopica</w:t>
      </w:r>
      <w:proofErr w:type="spellEnd"/>
      <w:r>
        <w:rPr>
          <w:rFonts w:ascii="Calibri" w:eastAsia="Calibri" w:hAnsi="Calibri" w:cs="Calibri"/>
          <w:sz w:val="22"/>
          <w:szCs w:val="22"/>
          <w:lang w:eastAsia="en-US"/>
        </w:rPr>
        <w:t>, viene individuata l’articolazione da trattare.</w:t>
      </w:r>
    </w:p>
    <w:p w14:paraId="26808A00" w14:textId="4B70C4A3" w:rsidR="00B856BC" w:rsidRDefault="00B856BC" w:rsidP="008475E6">
      <w:pPr>
        <w:jc w:val="both"/>
        <w:rPr>
          <w:rFonts w:ascii="Calibri" w:eastAsia="Calibri" w:hAnsi="Calibri" w:cs="Calibri"/>
          <w:sz w:val="22"/>
          <w:szCs w:val="22"/>
          <w:lang w:eastAsia="en-US"/>
        </w:rPr>
      </w:pPr>
      <w:r>
        <w:rPr>
          <w:rFonts w:ascii="Calibri" w:eastAsia="Calibri" w:hAnsi="Calibri" w:cs="Calibri"/>
          <w:sz w:val="22"/>
          <w:szCs w:val="22"/>
          <w:lang w:eastAsia="en-US"/>
        </w:rPr>
        <w:t>Seguendo le diverse proiezioni radiologiche, vengono posizionati trasversalmente tre piccoli perni in titanio attraverso una piccola incisura eseguita lateralmente a livello gluteo ed attraversano la muscolatura glutea le due superfici articolari ileale e sacrale.</w:t>
      </w:r>
    </w:p>
    <w:p w14:paraId="40347B6E" w14:textId="6909DA9E" w:rsidR="00B856BC" w:rsidRDefault="00B856BC" w:rsidP="008475E6">
      <w:pPr>
        <w:jc w:val="both"/>
        <w:rPr>
          <w:rFonts w:ascii="Calibri" w:eastAsia="Calibri" w:hAnsi="Calibri" w:cs="Calibri"/>
          <w:sz w:val="22"/>
          <w:szCs w:val="22"/>
          <w:lang w:eastAsia="en-US"/>
        </w:rPr>
      </w:pPr>
      <w:r>
        <w:rPr>
          <w:rFonts w:ascii="Calibri" w:eastAsia="Calibri" w:hAnsi="Calibri" w:cs="Calibri"/>
          <w:sz w:val="22"/>
          <w:szCs w:val="22"/>
          <w:lang w:eastAsia="en-US"/>
        </w:rPr>
        <w:t>Un perno craniale attraversa il recesso sacroiliaco superiore e due perni più caudali attraversano il recesso auricolare garantendo la stabilità articolare.</w:t>
      </w:r>
    </w:p>
    <w:p w14:paraId="3A14D99B" w14:textId="11031A4C" w:rsidR="00B856BC" w:rsidRDefault="00B856BC" w:rsidP="008475E6">
      <w:pPr>
        <w:jc w:val="both"/>
        <w:rPr>
          <w:rFonts w:ascii="Calibri" w:eastAsia="Calibri" w:hAnsi="Calibri" w:cs="Calibri"/>
          <w:sz w:val="22"/>
          <w:szCs w:val="22"/>
          <w:lang w:eastAsia="en-US"/>
        </w:rPr>
      </w:pPr>
      <w:r>
        <w:rPr>
          <w:rFonts w:ascii="Calibri" w:eastAsia="Calibri" w:hAnsi="Calibri" w:cs="Calibri"/>
          <w:sz w:val="22"/>
          <w:szCs w:val="22"/>
          <w:lang w:eastAsia="en-US"/>
        </w:rPr>
        <w:t>L’infusione locale di osso sintetico garantisce poi la tenuta dell’artrodesi.</w:t>
      </w:r>
    </w:p>
    <w:p w14:paraId="3F1495F9" w14:textId="40613707" w:rsidR="00B856BC" w:rsidRDefault="00B856BC" w:rsidP="008475E6">
      <w:pPr>
        <w:jc w:val="both"/>
        <w:rPr>
          <w:rFonts w:ascii="Calibri" w:eastAsia="Calibri" w:hAnsi="Calibri" w:cs="Calibri"/>
          <w:sz w:val="22"/>
          <w:szCs w:val="22"/>
          <w:lang w:eastAsia="en-US"/>
        </w:rPr>
      </w:pPr>
      <w:r>
        <w:rPr>
          <w:rFonts w:ascii="Calibri" w:eastAsia="Calibri" w:hAnsi="Calibri" w:cs="Calibri"/>
          <w:sz w:val="22"/>
          <w:szCs w:val="22"/>
          <w:lang w:eastAsia="en-US"/>
        </w:rPr>
        <w:t xml:space="preserve">Durante il </w:t>
      </w:r>
      <w:proofErr w:type="gramStart"/>
      <w:r>
        <w:rPr>
          <w:rFonts w:ascii="Calibri" w:eastAsia="Calibri" w:hAnsi="Calibri" w:cs="Calibri"/>
          <w:sz w:val="22"/>
          <w:szCs w:val="22"/>
          <w:lang w:eastAsia="en-US"/>
        </w:rPr>
        <w:t>post intervento</w:t>
      </w:r>
      <w:proofErr w:type="gramEnd"/>
      <w:r>
        <w:rPr>
          <w:rFonts w:ascii="Calibri" w:eastAsia="Calibri" w:hAnsi="Calibri" w:cs="Calibri"/>
          <w:sz w:val="22"/>
          <w:szCs w:val="22"/>
          <w:lang w:eastAsia="en-US"/>
        </w:rPr>
        <w:t xml:space="preserve"> il paziente dovrà indossare una “cintura pelvica” adeguata alla propria corporatura per due mesi e deambulare con carico ridotto al 20% dal lato operatorio per un mese e mezzo e non potrà eseguire sforzi o attività lavorative </w:t>
      </w:r>
      <w:r w:rsidR="00FE340C">
        <w:rPr>
          <w:rFonts w:ascii="Calibri" w:eastAsia="Calibri" w:hAnsi="Calibri" w:cs="Calibri"/>
          <w:sz w:val="22"/>
          <w:szCs w:val="22"/>
          <w:lang w:eastAsia="en-US"/>
        </w:rPr>
        <w:t>pesanti o che richiedano molte ore in posizione seduta.</w:t>
      </w:r>
    </w:p>
    <w:p w14:paraId="6C88E1FB" w14:textId="55D0CEA4" w:rsidR="00FE340C" w:rsidRDefault="00FE340C" w:rsidP="008475E6">
      <w:pPr>
        <w:jc w:val="both"/>
        <w:rPr>
          <w:rFonts w:ascii="Calibri" w:eastAsia="Calibri" w:hAnsi="Calibri" w:cs="Calibri"/>
          <w:sz w:val="22"/>
          <w:szCs w:val="22"/>
          <w:lang w:eastAsia="en-US"/>
        </w:rPr>
      </w:pPr>
      <w:r>
        <w:rPr>
          <w:rFonts w:ascii="Calibri" w:eastAsia="Calibri" w:hAnsi="Calibri" w:cs="Calibri"/>
          <w:sz w:val="22"/>
          <w:szCs w:val="22"/>
          <w:lang w:eastAsia="en-US"/>
        </w:rPr>
        <w:t>Questo serve a preservare una buona tenuta dell’artrodesi sacroiliaca.</w:t>
      </w:r>
    </w:p>
    <w:p w14:paraId="1AC68107" w14:textId="77777777" w:rsidR="007C5E3D" w:rsidRPr="00C471D7" w:rsidRDefault="005133ED" w:rsidP="008475E6">
      <w:pPr>
        <w:jc w:val="both"/>
        <w:rPr>
          <w:rFonts w:ascii="Calibri" w:hAnsi="Calibri" w:cs="Calibri"/>
          <w:b/>
          <w:bCs/>
        </w:rPr>
      </w:pPr>
      <w:r w:rsidRPr="00C471D7">
        <w:rPr>
          <w:rFonts w:ascii="Calibri" w:hAnsi="Calibri" w:cs="Calibri"/>
          <w:b/>
          <w:bCs/>
        </w:rPr>
        <w:lastRenderedPageBreak/>
        <w:t xml:space="preserve">POSSIBILI COMPLICANZE: </w:t>
      </w:r>
    </w:p>
    <w:p w14:paraId="0BA692AC" w14:textId="1B737F4A" w:rsidR="008A247F" w:rsidRDefault="008A247F" w:rsidP="00305076">
      <w:pPr>
        <w:pBdr>
          <w:top w:val="nil"/>
          <w:left w:val="nil"/>
          <w:bottom w:val="nil"/>
          <w:right w:val="nil"/>
          <w:between w:val="nil"/>
          <w:bar w:val="nil"/>
        </w:pBdr>
        <w:spacing w:after="60"/>
        <w:jc w:val="both"/>
        <w:rPr>
          <w:rFonts w:ascii="Calibri" w:eastAsia="Calibri" w:hAnsi="Calibri" w:cs="Calibri"/>
          <w:sz w:val="22"/>
          <w:szCs w:val="22"/>
          <w:lang w:eastAsia="en-US" w:bidi="ar-SA"/>
        </w:rPr>
      </w:pPr>
      <w:r>
        <w:rPr>
          <w:rFonts w:ascii="Calibri" w:eastAsia="Calibri" w:hAnsi="Calibri" w:cs="Calibri"/>
          <w:sz w:val="22"/>
          <w:szCs w:val="22"/>
          <w:lang w:eastAsia="en-US" w:bidi="ar-SA"/>
        </w:rPr>
        <w:t>Le complicanze riportate di seguito sono molto rare (minori dell’1%) e l’intervento può ritenersi molto sicuro.</w:t>
      </w:r>
    </w:p>
    <w:p w14:paraId="38E6EABD" w14:textId="3346C4D0" w:rsidR="008A247F" w:rsidRDefault="008A247F" w:rsidP="00305076">
      <w:pPr>
        <w:pBdr>
          <w:top w:val="nil"/>
          <w:left w:val="nil"/>
          <w:bottom w:val="nil"/>
          <w:right w:val="nil"/>
          <w:between w:val="nil"/>
          <w:bar w:val="nil"/>
        </w:pBdr>
        <w:spacing w:after="60"/>
        <w:jc w:val="both"/>
        <w:rPr>
          <w:rFonts w:ascii="Calibri" w:eastAsia="Calibri" w:hAnsi="Calibri" w:cs="Calibri"/>
          <w:sz w:val="22"/>
          <w:szCs w:val="22"/>
          <w:lang w:eastAsia="en-US" w:bidi="ar-SA"/>
        </w:rPr>
      </w:pPr>
      <w:r>
        <w:rPr>
          <w:rFonts w:ascii="Calibri" w:eastAsia="Calibri" w:hAnsi="Calibri" w:cs="Calibri"/>
          <w:sz w:val="22"/>
          <w:szCs w:val="22"/>
          <w:lang w:eastAsia="en-US" w:bidi="ar-SA"/>
        </w:rPr>
        <w:t>Le complicanze sono comunque le stesse riferite per ogni intervento di artrodesi vertebrale, ma in questo caso molto meno frequenti.</w:t>
      </w:r>
    </w:p>
    <w:p w14:paraId="0D4679AA" w14:textId="5FF8B7BD" w:rsidR="008A247F" w:rsidRPr="008A247F" w:rsidRDefault="008A247F" w:rsidP="00305076">
      <w:pPr>
        <w:pBdr>
          <w:top w:val="nil"/>
          <w:left w:val="nil"/>
          <w:bottom w:val="nil"/>
          <w:right w:val="nil"/>
          <w:between w:val="nil"/>
          <w:bar w:val="nil"/>
        </w:pBdr>
        <w:spacing w:after="60"/>
        <w:jc w:val="both"/>
        <w:rPr>
          <w:rFonts w:ascii="Calibri" w:eastAsia="Calibri" w:hAnsi="Calibri" w:cs="Calibri"/>
          <w:sz w:val="22"/>
          <w:szCs w:val="22"/>
          <w:lang w:eastAsia="en-US" w:bidi="ar-SA"/>
        </w:rPr>
      </w:pPr>
      <w:r>
        <w:rPr>
          <w:rFonts w:ascii="Calibri" w:eastAsia="Calibri" w:hAnsi="Calibri" w:cs="Calibri"/>
          <w:sz w:val="22"/>
          <w:szCs w:val="22"/>
          <w:u w:val="single"/>
          <w:lang w:eastAsia="en-US" w:bidi="ar-SA"/>
        </w:rPr>
        <w:t>Le principali complicanze</w:t>
      </w:r>
      <w:r>
        <w:rPr>
          <w:rFonts w:ascii="Calibri" w:eastAsia="Calibri" w:hAnsi="Calibri" w:cs="Calibri"/>
          <w:sz w:val="22"/>
          <w:szCs w:val="22"/>
          <w:lang w:eastAsia="en-US" w:bidi="ar-SA"/>
        </w:rPr>
        <w:t xml:space="preserve"> sono le seguenti:</w:t>
      </w:r>
    </w:p>
    <w:p w14:paraId="3648B776" w14:textId="18E9AA64" w:rsidR="00305076" w:rsidRPr="00932B50" w:rsidRDefault="008A247F" w:rsidP="00932B50">
      <w:pPr>
        <w:pStyle w:val="Paragrafoelenco"/>
        <w:numPr>
          <w:ilvl w:val="0"/>
          <w:numId w:val="26"/>
        </w:numPr>
        <w:spacing w:after="60"/>
        <w:jc w:val="both"/>
        <w:rPr>
          <w:rFonts w:ascii="Calibri" w:eastAsia="Calibri" w:hAnsi="Calibri" w:cs="Calibri"/>
          <w:sz w:val="22"/>
          <w:szCs w:val="22"/>
          <w:lang w:eastAsia="en-US"/>
        </w:rPr>
      </w:pPr>
      <w:r w:rsidRPr="00932B50">
        <w:rPr>
          <w:rFonts w:ascii="Calibri" w:eastAsia="Calibri" w:hAnsi="Calibri" w:cs="Calibri"/>
          <w:sz w:val="22"/>
          <w:szCs w:val="22"/>
          <w:lang w:eastAsia="en-US"/>
        </w:rPr>
        <w:t>Ematoma gluteo da emorragia per lesione dell’arteria glutea superiore (evento per lo più evitabile con esecuzione di ecografia glutea preoperatoria ma possibile se esistono malformazioni anatomiche impreviste). In questo caso può essere richiesto l’intervento del chirurgo vascolare ed eventuali trasfusioni di sangue e plasma.</w:t>
      </w:r>
    </w:p>
    <w:p w14:paraId="57F5F5A3" w14:textId="61AD3893" w:rsidR="008A247F" w:rsidRPr="00932B50" w:rsidRDefault="008A247F" w:rsidP="00932B50">
      <w:pPr>
        <w:pStyle w:val="Paragrafoelenco"/>
        <w:numPr>
          <w:ilvl w:val="0"/>
          <w:numId w:val="26"/>
        </w:numPr>
        <w:spacing w:after="60"/>
        <w:jc w:val="both"/>
        <w:rPr>
          <w:rFonts w:ascii="Calibri" w:eastAsia="Calibri" w:hAnsi="Calibri" w:cs="Calibri"/>
          <w:sz w:val="22"/>
          <w:szCs w:val="22"/>
          <w:lang w:eastAsia="en-US"/>
        </w:rPr>
      </w:pPr>
      <w:r w:rsidRPr="00932B50">
        <w:rPr>
          <w:rFonts w:ascii="Calibri" w:eastAsia="Calibri" w:hAnsi="Calibri" w:cs="Calibri"/>
          <w:sz w:val="22"/>
          <w:szCs w:val="22"/>
          <w:lang w:eastAsia="en-US"/>
        </w:rPr>
        <w:t>Danno neurologico transitorio per compressione da parte delle barre in titanio spinte troppo medialmente del tronco nervoso lombosacrale (radice L5) o delle radici S1-S2-S3.</w:t>
      </w:r>
    </w:p>
    <w:p w14:paraId="2BE87D58" w14:textId="29961837" w:rsidR="008A247F" w:rsidRPr="008A247F" w:rsidRDefault="008A247F" w:rsidP="00932B50">
      <w:pPr>
        <w:pBdr>
          <w:top w:val="nil"/>
          <w:left w:val="nil"/>
          <w:bottom w:val="nil"/>
          <w:right w:val="nil"/>
          <w:between w:val="nil"/>
          <w:bar w:val="nil"/>
        </w:pBdr>
        <w:spacing w:after="60"/>
        <w:ind w:left="360"/>
        <w:jc w:val="both"/>
        <w:rPr>
          <w:rFonts w:ascii="Calibri" w:eastAsia="Calibri" w:hAnsi="Calibri" w:cs="Calibri"/>
          <w:sz w:val="22"/>
          <w:szCs w:val="22"/>
          <w:lang w:eastAsia="en-US" w:bidi="ar-SA"/>
        </w:rPr>
      </w:pPr>
      <w:r>
        <w:rPr>
          <w:rFonts w:ascii="Calibri" w:eastAsia="Calibri" w:hAnsi="Calibri" w:cs="Calibri"/>
          <w:sz w:val="22"/>
          <w:szCs w:val="22"/>
          <w:u w:val="single"/>
          <w:lang w:eastAsia="en-US" w:bidi="ar-SA"/>
        </w:rPr>
        <w:t>Rarissimamente</w:t>
      </w:r>
      <w:r>
        <w:rPr>
          <w:rFonts w:ascii="Calibri" w:eastAsia="Calibri" w:hAnsi="Calibri" w:cs="Calibri"/>
          <w:sz w:val="22"/>
          <w:szCs w:val="22"/>
          <w:lang w:eastAsia="en-US" w:bidi="ar-SA"/>
        </w:rPr>
        <w:t xml:space="preserve"> possono residuare esiti permanenti (paresi arto inferiore), in quanto i perni possono essere riposizionati e retratti nell’immediato </w:t>
      </w:r>
      <w:proofErr w:type="gramStart"/>
      <w:r>
        <w:rPr>
          <w:rFonts w:ascii="Calibri" w:eastAsia="Calibri" w:hAnsi="Calibri" w:cs="Calibri"/>
          <w:sz w:val="22"/>
          <w:szCs w:val="22"/>
          <w:lang w:eastAsia="en-US" w:bidi="ar-SA"/>
        </w:rPr>
        <w:t>post intervento</w:t>
      </w:r>
      <w:proofErr w:type="gramEnd"/>
      <w:r>
        <w:rPr>
          <w:rFonts w:ascii="Calibri" w:eastAsia="Calibri" w:hAnsi="Calibri" w:cs="Calibri"/>
          <w:sz w:val="22"/>
          <w:szCs w:val="22"/>
          <w:lang w:eastAsia="en-US" w:bidi="ar-SA"/>
        </w:rPr>
        <w:t xml:space="preserve"> se si evidenzia una compressione ella TAC post operatoria.</w:t>
      </w:r>
    </w:p>
    <w:p w14:paraId="3F75DDC9" w14:textId="562AACE4" w:rsidR="00305076" w:rsidRPr="00932B50" w:rsidRDefault="008A247F" w:rsidP="00932B50">
      <w:pPr>
        <w:pStyle w:val="Paragrafoelenco"/>
        <w:numPr>
          <w:ilvl w:val="0"/>
          <w:numId w:val="26"/>
        </w:numPr>
        <w:spacing w:after="60"/>
        <w:jc w:val="both"/>
        <w:rPr>
          <w:rFonts w:ascii="Calibri" w:eastAsia="Calibri" w:hAnsi="Calibri" w:cs="Calibri"/>
          <w:sz w:val="22"/>
          <w:szCs w:val="22"/>
          <w:lang w:eastAsia="en-US"/>
        </w:rPr>
      </w:pPr>
      <w:r w:rsidRPr="00932B50">
        <w:rPr>
          <w:rFonts w:ascii="Calibri" w:eastAsia="Calibri" w:hAnsi="Calibri" w:cs="Calibri"/>
          <w:sz w:val="22"/>
          <w:szCs w:val="22"/>
          <w:lang w:eastAsia="en-US"/>
        </w:rPr>
        <w:t xml:space="preserve">Infezione dei tessuti molli con ascesso gluteo e </w:t>
      </w:r>
      <w:proofErr w:type="spellStart"/>
      <w:r w:rsidRPr="00932B50">
        <w:rPr>
          <w:rFonts w:ascii="Calibri" w:eastAsia="Calibri" w:hAnsi="Calibri" w:cs="Calibri"/>
          <w:sz w:val="22"/>
          <w:szCs w:val="22"/>
          <w:lang w:eastAsia="en-US"/>
        </w:rPr>
        <w:t>fascite</w:t>
      </w:r>
      <w:proofErr w:type="spellEnd"/>
      <w:r w:rsidRPr="00932B50">
        <w:rPr>
          <w:rFonts w:ascii="Calibri" w:eastAsia="Calibri" w:hAnsi="Calibri" w:cs="Calibri"/>
          <w:sz w:val="22"/>
          <w:szCs w:val="22"/>
          <w:lang w:eastAsia="en-US"/>
        </w:rPr>
        <w:t xml:space="preserve"> necrotizzante che possono richiedere la rimozione dell’impianto.</w:t>
      </w:r>
    </w:p>
    <w:p w14:paraId="742B3E31" w14:textId="3601C3C7" w:rsidR="00305076" w:rsidRPr="00932B50" w:rsidRDefault="008A247F" w:rsidP="00932B50">
      <w:pPr>
        <w:pStyle w:val="Paragrafoelenco"/>
        <w:numPr>
          <w:ilvl w:val="0"/>
          <w:numId w:val="26"/>
        </w:numPr>
        <w:spacing w:after="60"/>
        <w:jc w:val="both"/>
        <w:rPr>
          <w:rFonts w:ascii="Calibri" w:eastAsia="Calibri" w:hAnsi="Calibri" w:cs="Calibri"/>
          <w:sz w:val="22"/>
          <w:szCs w:val="22"/>
          <w:lang w:eastAsia="en-US"/>
        </w:rPr>
      </w:pPr>
      <w:proofErr w:type="spellStart"/>
      <w:r w:rsidRPr="00932B50">
        <w:rPr>
          <w:rFonts w:ascii="Calibri" w:eastAsia="Calibri" w:hAnsi="Calibri" w:cs="Calibri"/>
          <w:sz w:val="22"/>
          <w:szCs w:val="22"/>
          <w:lang w:eastAsia="en-US"/>
        </w:rPr>
        <w:t>Algodistrofia</w:t>
      </w:r>
      <w:proofErr w:type="spellEnd"/>
      <w:r w:rsidRPr="00932B50">
        <w:rPr>
          <w:rFonts w:ascii="Calibri" w:eastAsia="Calibri" w:hAnsi="Calibri" w:cs="Calibri"/>
          <w:sz w:val="22"/>
          <w:szCs w:val="22"/>
          <w:lang w:eastAsia="en-US"/>
        </w:rPr>
        <w:t xml:space="preserve"> con microlesioni della corticale ossea, spesso per </w:t>
      </w:r>
      <w:proofErr w:type="spellStart"/>
      <w:r w:rsidRPr="00932B50">
        <w:rPr>
          <w:rFonts w:ascii="Calibri" w:eastAsia="Calibri" w:hAnsi="Calibri" w:cs="Calibri"/>
          <w:sz w:val="22"/>
          <w:szCs w:val="22"/>
          <w:lang w:eastAsia="en-US"/>
        </w:rPr>
        <w:t>micromobilizzazione</w:t>
      </w:r>
      <w:proofErr w:type="spellEnd"/>
      <w:r w:rsidRPr="00932B50">
        <w:rPr>
          <w:rFonts w:ascii="Calibri" w:eastAsia="Calibri" w:hAnsi="Calibri" w:cs="Calibri"/>
          <w:sz w:val="22"/>
          <w:szCs w:val="22"/>
          <w:lang w:eastAsia="en-US"/>
        </w:rPr>
        <w:t xml:space="preserve"> dei perni in titanio.</w:t>
      </w:r>
    </w:p>
    <w:p w14:paraId="497169E6" w14:textId="77777777" w:rsidR="00932B50" w:rsidRDefault="00932B50" w:rsidP="00932B50">
      <w:pPr>
        <w:pStyle w:val="Paragrafoelenco"/>
        <w:numPr>
          <w:ilvl w:val="0"/>
          <w:numId w:val="26"/>
        </w:numPr>
        <w:spacing w:after="60"/>
        <w:jc w:val="both"/>
        <w:rPr>
          <w:rFonts w:ascii="Calibri" w:eastAsia="Calibri" w:hAnsi="Calibri" w:cs="Calibri"/>
          <w:sz w:val="22"/>
          <w:szCs w:val="22"/>
          <w:lang w:eastAsia="en-US"/>
        </w:rPr>
      </w:pPr>
      <w:r w:rsidRPr="00932B50">
        <w:rPr>
          <w:rFonts w:ascii="Calibri" w:eastAsia="Calibri" w:hAnsi="Calibri" w:cs="Calibri"/>
          <w:sz w:val="22"/>
          <w:szCs w:val="22"/>
          <w:lang w:eastAsia="en-US"/>
        </w:rPr>
        <w:t xml:space="preserve">Persistenza (o recidiva) di dolore sacroiliaco anche dopo periodi brevi, spesso per una non corretta condotta </w:t>
      </w:r>
      <w:proofErr w:type="gramStart"/>
      <w:r w:rsidRPr="00932B50">
        <w:rPr>
          <w:rFonts w:ascii="Calibri" w:eastAsia="Calibri" w:hAnsi="Calibri" w:cs="Calibri"/>
          <w:sz w:val="22"/>
          <w:szCs w:val="22"/>
          <w:lang w:eastAsia="en-US"/>
        </w:rPr>
        <w:t>post operatoria</w:t>
      </w:r>
      <w:proofErr w:type="gramEnd"/>
      <w:r w:rsidRPr="00932B50">
        <w:rPr>
          <w:rFonts w:ascii="Calibri" w:eastAsia="Calibri" w:hAnsi="Calibri" w:cs="Calibri"/>
          <w:sz w:val="22"/>
          <w:szCs w:val="22"/>
          <w:lang w:eastAsia="en-US"/>
        </w:rPr>
        <w:t>, così come per il punto 4)</w:t>
      </w:r>
      <w:r>
        <w:rPr>
          <w:rFonts w:ascii="Calibri" w:eastAsia="Calibri" w:hAnsi="Calibri" w:cs="Calibri"/>
          <w:sz w:val="22"/>
          <w:szCs w:val="22"/>
          <w:lang w:eastAsia="en-US"/>
        </w:rPr>
        <w:t>.</w:t>
      </w:r>
    </w:p>
    <w:p w14:paraId="41CDCC92" w14:textId="77777777" w:rsidR="00932B50" w:rsidRDefault="00932B50" w:rsidP="00932B50">
      <w:pPr>
        <w:pStyle w:val="Paragrafoelenco"/>
        <w:numPr>
          <w:ilvl w:val="0"/>
          <w:numId w:val="26"/>
        </w:numPr>
        <w:spacing w:after="60"/>
        <w:jc w:val="both"/>
        <w:rPr>
          <w:rFonts w:ascii="Calibri" w:eastAsia="Calibri" w:hAnsi="Calibri" w:cs="Calibri"/>
          <w:sz w:val="22"/>
          <w:szCs w:val="22"/>
          <w:lang w:eastAsia="en-US"/>
        </w:rPr>
      </w:pPr>
      <w:r>
        <w:rPr>
          <w:rFonts w:ascii="Calibri" w:eastAsia="Calibri" w:hAnsi="Calibri" w:cs="Calibri"/>
          <w:sz w:val="22"/>
          <w:szCs w:val="22"/>
          <w:lang w:eastAsia="en-US"/>
        </w:rPr>
        <w:t>Reazione allergica ai metalli o al composto osseo sintetico utilizzato, con possibile shock anafilattico.</w:t>
      </w:r>
    </w:p>
    <w:p w14:paraId="79447623" w14:textId="09CBB3C7" w:rsidR="00305076" w:rsidRDefault="00932B50" w:rsidP="00932B50">
      <w:pPr>
        <w:pStyle w:val="Paragrafoelenco"/>
        <w:numPr>
          <w:ilvl w:val="0"/>
          <w:numId w:val="26"/>
        </w:numPr>
        <w:spacing w:after="60"/>
        <w:jc w:val="both"/>
        <w:rPr>
          <w:rFonts w:ascii="Calibri" w:eastAsia="Calibri" w:hAnsi="Calibri" w:cs="Calibri"/>
          <w:sz w:val="22"/>
          <w:szCs w:val="22"/>
          <w:lang w:eastAsia="en-US"/>
        </w:rPr>
      </w:pPr>
      <w:r>
        <w:rPr>
          <w:rFonts w:ascii="Calibri" w:eastAsia="Calibri" w:hAnsi="Calibri" w:cs="Calibri"/>
          <w:sz w:val="22"/>
          <w:szCs w:val="22"/>
          <w:lang w:eastAsia="en-US"/>
        </w:rPr>
        <w:t xml:space="preserve">Morte intra o </w:t>
      </w:r>
      <w:proofErr w:type="gramStart"/>
      <w:r>
        <w:rPr>
          <w:rFonts w:ascii="Calibri" w:eastAsia="Calibri" w:hAnsi="Calibri" w:cs="Calibri"/>
          <w:sz w:val="22"/>
          <w:szCs w:val="22"/>
          <w:lang w:eastAsia="en-US"/>
        </w:rPr>
        <w:t>post operatoria</w:t>
      </w:r>
      <w:proofErr w:type="gramEnd"/>
      <w:r>
        <w:rPr>
          <w:rFonts w:ascii="Calibri" w:eastAsia="Calibri" w:hAnsi="Calibri" w:cs="Calibri"/>
          <w:sz w:val="22"/>
          <w:szCs w:val="22"/>
          <w:lang w:eastAsia="en-US"/>
        </w:rPr>
        <w:t xml:space="preserve"> (shock emorragico, embolia polmonare, cause anestesiologiche ecc.).</w:t>
      </w:r>
      <w:r w:rsidR="00305076" w:rsidRPr="00932B50">
        <w:rPr>
          <w:rFonts w:ascii="Calibri" w:eastAsia="Calibri" w:hAnsi="Calibri" w:cs="Calibri"/>
          <w:sz w:val="22"/>
          <w:szCs w:val="22"/>
          <w:lang w:eastAsia="en-US"/>
        </w:rPr>
        <w:t xml:space="preserve"> </w:t>
      </w:r>
    </w:p>
    <w:p w14:paraId="60061E4C" w14:textId="77777777" w:rsidR="00D736A7" w:rsidRDefault="00D736A7" w:rsidP="008475E6">
      <w:pPr>
        <w:jc w:val="both"/>
        <w:rPr>
          <w:rFonts w:ascii="Calibri" w:hAnsi="Calibri" w:cs="Calibri"/>
          <w:b/>
          <w:bCs/>
        </w:rPr>
      </w:pPr>
    </w:p>
    <w:p w14:paraId="325B0F85" w14:textId="77777777" w:rsidR="005133ED" w:rsidRPr="00C471D7" w:rsidRDefault="005133ED" w:rsidP="008475E6">
      <w:pPr>
        <w:jc w:val="both"/>
        <w:rPr>
          <w:rFonts w:ascii="Calibri" w:hAnsi="Calibri" w:cs="Calibri"/>
          <w:b/>
          <w:bCs/>
        </w:rPr>
      </w:pPr>
      <w:r w:rsidRPr="00C471D7">
        <w:rPr>
          <w:rFonts w:ascii="Calibri" w:hAnsi="Calibri" w:cs="Calibri"/>
          <w:b/>
          <w:bCs/>
        </w:rPr>
        <w:t>POSSIBILI ALTERNATIVE:</w:t>
      </w:r>
    </w:p>
    <w:p w14:paraId="66B15C95" w14:textId="29E9741E" w:rsidR="00932B50" w:rsidRDefault="00035F68" w:rsidP="00035F68">
      <w:pPr>
        <w:pBdr>
          <w:top w:val="nil"/>
          <w:left w:val="nil"/>
          <w:bottom w:val="nil"/>
          <w:right w:val="nil"/>
          <w:between w:val="nil"/>
          <w:bar w:val="nil"/>
        </w:pBdr>
        <w:spacing w:after="60"/>
        <w:jc w:val="both"/>
        <w:rPr>
          <w:rFonts w:ascii="Calibri" w:eastAsia="Calibri" w:hAnsi="Calibri" w:cs="Calibri"/>
          <w:sz w:val="22"/>
          <w:szCs w:val="22"/>
          <w:lang w:eastAsia="en-US" w:bidi="ar-SA"/>
        </w:rPr>
      </w:pPr>
      <w:r w:rsidRPr="00C471D7">
        <w:rPr>
          <w:rFonts w:ascii="Calibri" w:eastAsia="Calibri" w:hAnsi="Calibri" w:cs="Calibri"/>
          <w:sz w:val="22"/>
          <w:szCs w:val="22"/>
          <w:lang w:eastAsia="en-US" w:bidi="ar-SA"/>
        </w:rPr>
        <w:t>Le</w:t>
      </w:r>
      <w:r w:rsidR="00D94DE9" w:rsidRPr="00C471D7">
        <w:rPr>
          <w:rFonts w:ascii="Calibri" w:eastAsia="Calibri" w:hAnsi="Calibri" w:cs="Calibri"/>
          <w:sz w:val="22"/>
          <w:szCs w:val="22"/>
          <w:lang w:eastAsia="en-US" w:bidi="ar-SA"/>
        </w:rPr>
        <w:t xml:space="preserve"> alternative di trattamento</w:t>
      </w:r>
      <w:r w:rsidRPr="00C471D7">
        <w:rPr>
          <w:rFonts w:ascii="Calibri" w:eastAsia="Calibri" w:hAnsi="Calibri" w:cs="Calibri"/>
          <w:sz w:val="22"/>
          <w:szCs w:val="22"/>
          <w:lang w:eastAsia="en-US" w:bidi="ar-SA"/>
        </w:rPr>
        <w:t xml:space="preserve"> possono consistere in </w:t>
      </w:r>
      <w:r w:rsidR="00932B50">
        <w:rPr>
          <w:rFonts w:ascii="Calibri" w:eastAsia="Calibri" w:hAnsi="Calibri" w:cs="Calibri"/>
          <w:sz w:val="22"/>
          <w:szCs w:val="22"/>
          <w:lang w:eastAsia="en-US" w:bidi="ar-SA"/>
        </w:rPr>
        <w:t xml:space="preserve">trattamenti farmacologici (poco efficace e tossici), infiltrazioni </w:t>
      </w:r>
      <w:proofErr w:type="spellStart"/>
      <w:r w:rsidR="00932B50">
        <w:rPr>
          <w:rFonts w:ascii="Calibri" w:eastAsia="Calibri" w:hAnsi="Calibri" w:cs="Calibri"/>
          <w:sz w:val="22"/>
          <w:szCs w:val="22"/>
          <w:lang w:eastAsia="en-US" w:bidi="ar-SA"/>
        </w:rPr>
        <w:t>ecoguidate</w:t>
      </w:r>
      <w:proofErr w:type="spellEnd"/>
      <w:r w:rsidR="00932B50">
        <w:rPr>
          <w:rFonts w:ascii="Calibri" w:eastAsia="Calibri" w:hAnsi="Calibri" w:cs="Calibri"/>
          <w:sz w:val="22"/>
          <w:szCs w:val="22"/>
          <w:lang w:eastAsia="en-US" w:bidi="ar-SA"/>
        </w:rPr>
        <w:t xml:space="preserve"> con ozono, artrodesi a cielo aperto, </w:t>
      </w:r>
      <w:proofErr w:type="spellStart"/>
      <w:r w:rsidR="00932B50">
        <w:rPr>
          <w:rFonts w:ascii="Calibri" w:eastAsia="Calibri" w:hAnsi="Calibri" w:cs="Calibri"/>
          <w:sz w:val="22"/>
          <w:szCs w:val="22"/>
          <w:lang w:eastAsia="en-US" w:bidi="ar-SA"/>
        </w:rPr>
        <w:t>denervazione</w:t>
      </w:r>
      <w:proofErr w:type="spellEnd"/>
      <w:r w:rsidR="00932B50">
        <w:rPr>
          <w:rFonts w:ascii="Calibri" w:eastAsia="Calibri" w:hAnsi="Calibri" w:cs="Calibri"/>
          <w:sz w:val="22"/>
          <w:szCs w:val="22"/>
          <w:lang w:eastAsia="en-US" w:bidi="ar-SA"/>
        </w:rPr>
        <w:t xml:space="preserve"> sacroiliaca con tecnica video assistita (utile nei casi che ben rispondono alle infiltrazioni </w:t>
      </w:r>
      <w:proofErr w:type="spellStart"/>
      <w:r w:rsidR="00932B50">
        <w:rPr>
          <w:rFonts w:ascii="Calibri" w:eastAsia="Calibri" w:hAnsi="Calibri" w:cs="Calibri"/>
          <w:sz w:val="22"/>
          <w:szCs w:val="22"/>
          <w:lang w:eastAsia="en-US" w:bidi="ar-SA"/>
        </w:rPr>
        <w:t>intraarticolari</w:t>
      </w:r>
      <w:proofErr w:type="spellEnd"/>
      <w:r w:rsidR="00932B50">
        <w:rPr>
          <w:rFonts w:ascii="Calibri" w:eastAsia="Calibri" w:hAnsi="Calibri" w:cs="Calibri"/>
          <w:sz w:val="22"/>
          <w:szCs w:val="22"/>
          <w:lang w:eastAsia="en-US" w:bidi="ar-SA"/>
        </w:rPr>
        <w:t xml:space="preserve"> con cortisonico).</w:t>
      </w:r>
    </w:p>
    <w:p w14:paraId="4B94D5A5" w14:textId="77777777" w:rsidR="005133ED" w:rsidRPr="00C471D7" w:rsidRDefault="005133ED" w:rsidP="008475E6">
      <w:pPr>
        <w:jc w:val="both"/>
        <w:rPr>
          <w:rFonts w:ascii="Calibri" w:hAnsi="Calibri" w:cs="Calibri"/>
        </w:rPr>
      </w:pPr>
    </w:p>
    <w:p w14:paraId="32F57793" w14:textId="77777777" w:rsidR="005133ED" w:rsidRPr="00C471D7" w:rsidRDefault="005133ED" w:rsidP="008475E6">
      <w:pPr>
        <w:jc w:val="both"/>
        <w:rPr>
          <w:rFonts w:ascii="Calibri" w:hAnsi="Calibri" w:cs="Calibri"/>
          <w:b/>
          <w:bCs/>
        </w:rPr>
      </w:pPr>
      <w:r w:rsidRPr="00C471D7">
        <w:rPr>
          <w:rFonts w:ascii="Calibri" w:hAnsi="Calibri" w:cs="Calibri"/>
          <w:b/>
          <w:bCs/>
        </w:rPr>
        <w:t>Osservazioni di rilievo nel caso specifico:</w:t>
      </w:r>
    </w:p>
    <w:p w14:paraId="72E99558" w14:textId="77777777" w:rsidR="005133ED" w:rsidRPr="00C471D7" w:rsidRDefault="005133ED" w:rsidP="008475E6">
      <w:pPr>
        <w:jc w:val="both"/>
        <w:rPr>
          <w:rFonts w:ascii="Calibri" w:hAnsi="Calibri" w:cs="Calibri"/>
        </w:rPr>
      </w:pPr>
      <w:r w:rsidRPr="00C471D7">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53BF55" w14:textId="77777777" w:rsidR="00D736A7" w:rsidRPr="00C471D7" w:rsidRDefault="00D736A7" w:rsidP="00D736A7">
      <w:pPr>
        <w:jc w:val="both"/>
        <w:rPr>
          <w:rFonts w:ascii="Calibri" w:hAnsi="Calibri" w:cs="Calibri"/>
        </w:rPr>
      </w:pPr>
      <w:r w:rsidRPr="00C471D7">
        <w:rPr>
          <w:rFonts w:ascii="Calibri" w:hAnsi="Calibri" w:cs="Calibri"/>
        </w:rPr>
        <w:t>________________________________________________________________________________________________________________________________________________________________</w:t>
      </w:r>
    </w:p>
    <w:p w14:paraId="3656B9AB" w14:textId="77777777" w:rsidR="00D736A7" w:rsidRPr="00C471D7" w:rsidRDefault="00D736A7" w:rsidP="00D736A7">
      <w:pPr>
        <w:jc w:val="both"/>
        <w:rPr>
          <w:rFonts w:ascii="Calibri" w:hAnsi="Calibri" w:cs="Calibri"/>
        </w:rPr>
      </w:pPr>
    </w:p>
    <w:p w14:paraId="1E999118" w14:textId="77777777" w:rsidR="00932B50" w:rsidRPr="00932B50" w:rsidRDefault="00932B50" w:rsidP="00932B50">
      <w:pPr>
        <w:jc w:val="both"/>
        <w:rPr>
          <w:rFonts w:ascii="Calibri" w:hAnsi="Calibri" w:cs="Calibri"/>
          <w:b/>
          <w:sz w:val="22"/>
          <w:szCs w:val="22"/>
        </w:rPr>
      </w:pPr>
      <w:r w:rsidRPr="00932B50">
        <w:rPr>
          <w:rFonts w:ascii="Calibri" w:hAnsi="Calibri" w:cs="Calibri"/>
          <w:b/>
          <w:sz w:val="22"/>
          <w:szCs w:val="22"/>
        </w:rPr>
        <w:t>DICHIARAZIONE DI CONSENSO</w:t>
      </w:r>
    </w:p>
    <w:p w14:paraId="046002F1" w14:textId="77777777" w:rsidR="00932B50" w:rsidRPr="00932B50" w:rsidRDefault="00932B50" w:rsidP="00932B50">
      <w:pPr>
        <w:jc w:val="both"/>
        <w:rPr>
          <w:rFonts w:ascii="Calibri" w:hAnsi="Calibri" w:cs="Calibri"/>
          <w:sz w:val="22"/>
          <w:szCs w:val="22"/>
        </w:rPr>
      </w:pPr>
    </w:p>
    <w:p w14:paraId="725D8B06" w14:textId="77777777" w:rsidR="00932B50" w:rsidRPr="00932B50" w:rsidRDefault="00932B50" w:rsidP="00932B50">
      <w:pPr>
        <w:jc w:val="both"/>
        <w:rPr>
          <w:rFonts w:ascii="Calibri" w:hAnsi="Calibri" w:cs="Calibri"/>
          <w:sz w:val="22"/>
          <w:szCs w:val="22"/>
        </w:rPr>
      </w:pPr>
      <w:r w:rsidRPr="00932B50">
        <w:rPr>
          <w:rFonts w:ascii="Calibri" w:hAnsi="Calibri" w:cs="Calibri"/>
          <w:spacing w:val="-3"/>
          <w:sz w:val="22"/>
          <w:szCs w:val="22"/>
        </w:rPr>
        <w:t>Io</w:t>
      </w:r>
      <w:r w:rsidRPr="00932B50">
        <w:rPr>
          <w:rFonts w:ascii="Calibri" w:hAnsi="Calibri" w:cs="Calibri"/>
          <w:spacing w:val="4"/>
          <w:sz w:val="22"/>
          <w:szCs w:val="22"/>
        </w:rPr>
        <w:t xml:space="preserve"> </w:t>
      </w:r>
      <w:r w:rsidRPr="00932B50">
        <w:rPr>
          <w:rFonts w:ascii="Calibri" w:hAnsi="Calibri" w:cs="Calibri"/>
          <w:sz w:val="22"/>
          <w:szCs w:val="22"/>
        </w:rPr>
        <w:t>sottoscritto………………………………………………………………………………………………………………………….</w:t>
      </w:r>
    </w:p>
    <w:p w14:paraId="09AB5D38" w14:textId="77777777" w:rsidR="00932B50" w:rsidRPr="00932B50" w:rsidRDefault="00932B50" w:rsidP="00932B50">
      <w:pPr>
        <w:jc w:val="both"/>
        <w:rPr>
          <w:rFonts w:ascii="Calibri" w:hAnsi="Calibri" w:cs="Calibri"/>
          <w:sz w:val="22"/>
          <w:szCs w:val="22"/>
        </w:rPr>
      </w:pPr>
      <w:r w:rsidRPr="00932B50">
        <w:rPr>
          <w:rFonts w:ascii="Calibri" w:hAnsi="Calibri" w:cs="Calibri"/>
          <w:sz w:val="22"/>
          <w:szCs w:val="22"/>
        </w:rPr>
        <w:t>Dichiaro di essere stato informato Dott. .....................................................................................</w:t>
      </w:r>
    </w:p>
    <w:p w14:paraId="0E23E086" w14:textId="77777777" w:rsidR="00932B50" w:rsidRPr="00932B50" w:rsidRDefault="00932B50" w:rsidP="00932B50">
      <w:pPr>
        <w:jc w:val="both"/>
        <w:rPr>
          <w:rFonts w:ascii="Calibri" w:hAnsi="Calibri" w:cs="Calibri"/>
          <w:sz w:val="22"/>
          <w:szCs w:val="22"/>
        </w:rPr>
      </w:pPr>
      <w:r w:rsidRPr="00932B50">
        <w:rPr>
          <w:rFonts w:ascii="Calibri" w:hAnsi="Calibri" w:cs="Calibri"/>
          <w:sz w:val="22"/>
          <w:szCs w:val="22"/>
        </w:rPr>
        <w:t>In modo chiaro, comprensibile ed esaustivo, con adeguato anticipo, mediante colloquio e consegna di materiale informativo, sulla natura e sullo stato dell’attuale quadro clinico, nonché sulla indicazione ad eseguire la procedura:</w:t>
      </w:r>
    </w:p>
    <w:p w14:paraId="0A8F7433" w14:textId="77777777" w:rsidR="00932B50" w:rsidRPr="00932B50" w:rsidRDefault="00932B50" w:rsidP="00932B50">
      <w:pPr>
        <w:jc w:val="both"/>
        <w:rPr>
          <w:rFonts w:ascii="Calibri" w:hAnsi="Calibri" w:cs="Calibri"/>
          <w:sz w:val="22"/>
          <w:szCs w:val="22"/>
        </w:rPr>
      </w:pPr>
      <w:r w:rsidRPr="00932B50">
        <w:rPr>
          <w:rFonts w:ascii="Calibri" w:hAnsi="Calibri" w:cs="Calibri"/>
          <w:sz w:val="22"/>
          <w:szCs w:val="22"/>
        </w:rPr>
        <w:t>...............................................................................................................................................................</w:t>
      </w:r>
    </w:p>
    <w:p w14:paraId="3C696EE4" w14:textId="77777777" w:rsidR="00932B50" w:rsidRPr="00932B50" w:rsidRDefault="00932B50" w:rsidP="00932B50">
      <w:pPr>
        <w:jc w:val="both"/>
        <w:rPr>
          <w:rFonts w:ascii="Calibri" w:hAnsi="Calibri" w:cs="Calibri"/>
          <w:sz w:val="22"/>
          <w:szCs w:val="22"/>
        </w:rPr>
      </w:pPr>
    </w:p>
    <w:p w14:paraId="33CFFAAB" w14:textId="77777777" w:rsidR="00932B50" w:rsidRPr="00932B50" w:rsidRDefault="00932B50" w:rsidP="00932B50">
      <w:pPr>
        <w:jc w:val="both"/>
        <w:rPr>
          <w:rFonts w:ascii="Calibri" w:hAnsi="Calibri" w:cs="Calibri"/>
          <w:sz w:val="22"/>
          <w:szCs w:val="22"/>
        </w:rPr>
      </w:pPr>
      <w:r w:rsidRPr="00932B50">
        <w:rPr>
          <w:rFonts w:ascii="Calibri" w:hAnsi="Calibri" w:cs="Calibri"/>
          <w:sz w:val="22"/>
          <w:szCs w:val="22"/>
        </w:rPr>
        <w:t>Dichiaro, in particolare, di essere stato informato riguardo</w:t>
      </w:r>
      <w:r w:rsidRPr="00932B50">
        <w:rPr>
          <w:rFonts w:ascii="Calibri" w:hAnsi="Calibri" w:cs="Calibri"/>
          <w:spacing w:val="-14"/>
          <w:sz w:val="22"/>
          <w:szCs w:val="22"/>
        </w:rPr>
        <w:t xml:space="preserve"> </w:t>
      </w:r>
      <w:r w:rsidRPr="00932B50">
        <w:rPr>
          <w:rFonts w:ascii="Calibri" w:hAnsi="Calibri" w:cs="Calibri"/>
          <w:sz w:val="22"/>
          <w:szCs w:val="22"/>
        </w:rPr>
        <w:t>a:</w:t>
      </w:r>
    </w:p>
    <w:p w14:paraId="4CD043CB" w14:textId="77777777" w:rsidR="00932B50" w:rsidRPr="00932B50" w:rsidRDefault="00932B50" w:rsidP="00932B50">
      <w:pPr>
        <w:pStyle w:val="Paragrafoelenco"/>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libri" w:hAnsi="Calibri" w:cs="Calibri"/>
          <w:sz w:val="22"/>
          <w:szCs w:val="22"/>
        </w:rPr>
      </w:pPr>
      <w:r w:rsidRPr="00932B50">
        <w:rPr>
          <w:rFonts w:ascii="Calibri" w:hAnsi="Calibri" w:cs="Calibri"/>
          <w:sz w:val="22"/>
          <w:szCs w:val="22"/>
        </w:rPr>
        <w:t>adempimenti preliminari, modalità di svolgimento, tempi della</w:t>
      </w:r>
      <w:r w:rsidRPr="00932B50">
        <w:rPr>
          <w:rFonts w:ascii="Calibri" w:hAnsi="Calibri" w:cs="Calibri"/>
          <w:spacing w:val="-1"/>
          <w:sz w:val="22"/>
          <w:szCs w:val="22"/>
        </w:rPr>
        <w:t xml:space="preserve"> </w:t>
      </w:r>
      <w:r w:rsidRPr="00932B50">
        <w:rPr>
          <w:rFonts w:ascii="Calibri" w:hAnsi="Calibri" w:cs="Calibri"/>
          <w:sz w:val="22"/>
          <w:szCs w:val="22"/>
        </w:rPr>
        <w:t>procedura</w:t>
      </w:r>
    </w:p>
    <w:p w14:paraId="6CC59C22" w14:textId="77777777" w:rsidR="00932B50" w:rsidRPr="00932B50" w:rsidRDefault="00932B50" w:rsidP="00932B50">
      <w:pPr>
        <w:pStyle w:val="Paragrafoelenco"/>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libri" w:hAnsi="Calibri" w:cs="Calibri"/>
          <w:sz w:val="22"/>
          <w:szCs w:val="22"/>
        </w:rPr>
      </w:pPr>
      <w:r w:rsidRPr="00932B50">
        <w:rPr>
          <w:rFonts w:ascii="Calibri" w:hAnsi="Calibri" w:cs="Calibri"/>
          <w:sz w:val="22"/>
          <w:szCs w:val="22"/>
        </w:rPr>
        <w:t xml:space="preserve">tipologia e organizzazione della struttura sanitaria, con eventuale collaborazione/ partecipazione attiva di personale in formazione, con l’assistenza di </w:t>
      </w:r>
      <w:r w:rsidRPr="00932B50">
        <w:rPr>
          <w:rFonts w:ascii="Calibri" w:hAnsi="Calibri" w:cs="Calibri"/>
          <w:spacing w:val="-3"/>
          <w:sz w:val="22"/>
          <w:szCs w:val="22"/>
        </w:rPr>
        <w:t xml:space="preserve">tutor, </w:t>
      </w:r>
      <w:r w:rsidRPr="00932B50">
        <w:rPr>
          <w:rFonts w:ascii="Calibri" w:hAnsi="Calibri" w:cs="Calibri"/>
          <w:sz w:val="22"/>
          <w:szCs w:val="22"/>
        </w:rPr>
        <w:t>e/o di specialisti già formati, eventuali carenze della stessa (assenza di rianimazione e terapia intensiva, emodinamica, centro trasfusionale, altro…</w:t>
      </w:r>
      <w:proofErr w:type="gramStart"/>
      <w:r w:rsidRPr="00932B50">
        <w:rPr>
          <w:rFonts w:ascii="Calibri" w:hAnsi="Calibri" w:cs="Calibri"/>
          <w:sz w:val="22"/>
          <w:szCs w:val="22"/>
        </w:rPr>
        <w:t>…….</w:t>
      </w:r>
      <w:proofErr w:type="gramEnd"/>
      <w:r w:rsidRPr="00932B50">
        <w:rPr>
          <w:rFonts w:ascii="Calibri" w:hAnsi="Calibri" w:cs="Calibri"/>
          <w:sz w:val="22"/>
          <w:szCs w:val="22"/>
        </w:rPr>
        <w:t>).</w:t>
      </w:r>
    </w:p>
    <w:p w14:paraId="7403B8F0" w14:textId="77777777" w:rsidR="00932B50" w:rsidRPr="00932B50" w:rsidRDefault="00932B50" w:rsidP="00932B50">
      <w:pPr>
        <w:pStyle w:val="Paragrafoelenco"/>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libri" w:hAnsi="Calibri" w:cs="Calibri"/>
          <w:sz w:val="22"/>
          <w:szCs w:val="22"/>
        </w:rPr>
      </w:pPr>
      <w:r w:rsidRPr="00932B50">
        <w:rPr>
          <w:rFonts w:ascii="Calibri" w:hAnsi="Calibri" w:cs="Calibri"/>
          <w:sz w:val="22"/>
          <w:szCs w:val="22"/>
        </w:rPr>
        <w:t>indicazione, in caso di necessità, a praticarmi trasfusione di sangue o</w:t>
      </w:r>
      <w:r w:rsidRPr="00932B50">
        <w:rPr>
          <w:rFonts w:ascii="Calibri" w:hAnsi="Calibri" w:cs="Calibri"/>
          <w:spacing w:val="-1"/>
          <w:sz w:val="22"/>
          <w:szCs w:val="22"/>
        </w:rPr>
        <w:t xml:space="preserve"> </w:t>
      </w:r>
      <w:r w:rsidRPr="00932B50">
        <w:rPr>
          <w:rFonts w:ascii="Calibri" w:hAnsi="Calibri" w:cs="Calibri"/>
          <w:sz w:val="22"/>
          <w:szCs w:val="22"/>
        </w:rPr>
        <w:t>emoderivati</w:t>
      </w:r>
    </w:p>
    <w:p w14:paraId="4DDAC14E" w14:textId="77777777" w:rsidR="00932B50" w:rsidRPr="00932B50" w:rsidRDefault="00932B50" w:rsidP="00932B50">
      <w:pPr>
        <w:pStyle w:val="Paragrafoelenco"/>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libri" w:hAnsi="Calibri" w:cs="Calibri"/>
          <w:sz w:val="22"/>
          <w:szCs w:val="22"/>
        </w:rPr>
      </w:pPr>
      <w:r w:rsidRPr="00932B50">
        <w:rPr>
          <w:rFonts w:ascii="Calibri" w:hAnsi="Calibri" w:cs="Calibri"/>
          <w:sz w:val="22"/>
          <w:szCs w:val="22"/>
        </w:rPr>
        <w:t>eventuale</w:t>
      </w:r>
      <w:r w:rsidRPr="00932B50">
        <w:rPr>
          <w:rFonts w:ascii="Calibri" w:hAnsi="Calibri" w:cs="Calibri"/>
          <w:spacing w:val="-15"/>
          <w:sz w:val="22"/>
          <w:szCs w:val="22"/>
        </w:rPr>
        <w:t xml:space="preserve"> </w:t>
      </w:r>
      <w:r w:rsidRPr="00932B50">
        <w:rPr>
          <w:rFonts w:ascii="Calibri" w:hAnsi="Calibri" w:cs="Calibri"/>
          <w:sz w:val="22"/>
          <w:szCs w:val="22"/>
        </w:rPr>
        <w:t>necessità</w:t>
      </w:r>
      <w:r w:rsidRPr="00932B50">
        <w:rPr>
          <w:rFonts w:ascii="Calibri" w:hAnsi="Calibri" w:cs="Calibri"/>
          <w:spacing w:val="-14"/>
          <w:sz w:val="22"/>
          <w:szCs w:val="22"/>
        </w:rPr>
        <w:t xml:space="preserve"> </w:t>
      </w:r>
      <w:r w:rsidRPr="00932B50">
        <w:rPr>
          <w:rFonts w:ascii="Calibri" w:hAnsi="Calibri" w:cs="Calibri"/>
          <w:sz w:val="22"/>
          <w:szCs w:val="22"/>
        </w:rPr>
        <w:t>di</w:t>
      </w:r>
      <w:r w:rsidRPr="00932B50">
        <w:rPr>
          <w:rFonts w:ascii="Calibri" w:hAnsi="Calibri" w:cs="Calibri"/>
          <w:spacing w:val="-14"/>
          <w:sz w:val="22"/>
          <w:szCs w:val="22"/>
        </w:rPr>
        <w:t xml:space="preserve"> </w:t>
      </w:r>
      <w:r w:rsidRPr="00932B50">
        <w:rPr>
          <w:rFonts w:ascii="Calibri" w:hAnsi="Calibri" w:cs="Calibri"/>
          <w:sz w:val="22"/>
          <w:szCs w:val="22"/>
        </w:rPr>
        <w:t>metodiche</w:t>
      </w:r>
      <w:r w:rsidRPr="00932B50">
        <w:rPr>
          <w:rFonts w:ascii="Calibri" w:hAnsi="Calibri" w:cs="Calibri"/>
          <w:spacing w:val="-14"/>
          <w:sz w:val="22"/>
          <w:szCs w:val="22"/>
        </w:rPr>
        <w:t xml:space="preserve"> </w:t>
      </w:r>
      <w:r w:rsidRPr="00932B50">
        <w:rPr>
          <w:rFonts w:ascii="Calibri" w:hAnsi="Calibri" w:cs="Calibri"/>
          <w:sz w:val="22"/>
          <w:szCs w:val="22"/>
        </w:rPr>
        <w:t>integrative</w:t>
      </w:r>
      <w:r w:rsidRPr="00932B50">
        <w:rPr>
          <w:rFonts w:ascii="Calibri" w:hAnsi="Calibri" w:cs="Calibri"/>
          <w:spacing w:val="-14"/>
          <w:sz w:val="22"/>
          <w:szCs w:val="22"/>
        </w:rPr>
        <w:t xml:space="preserve"> </w:t>
      </w:r>
      <w:r w:rsidRPr="00932B50">
        <w:rPr>
          <w:rFonts w:ascii="Calibri" w:hAnsi="Calibri" w:cs="Calibri"/>
          <w:sz w:val="22"/>
          <w:szCs w:val="22"/>
        </w:rPr>
        <w:t>(esempio radiologiche,</w:t>
      </w:r>
      <w:r w:rsidRPr="00932B50">
        <w:rPr>
          <w:rFonts w:ascii="Calibri" w:hAnsi="Calibri" w:cs="Calibri"/>
          <w:spacing w:val="-14"/>
          <w:sz w:val="22"/>
          <w:szCs w:val="22"/>
        </w:rPr>
        <w:t xml:space="preserve"> </w:t>
      </w:r>
      <w:r w:rsidRPr="00932B50">
        <w:rPr>
          <w:rFonts w:ascii="Calibri" w:hAnsi="Calibri" w:cs="Calibri"/>
          <w:sz w:val="22"/>
          <w:szCs w:val="22"/>
        </w:rPr>
        <w:t>radiologiche</w:t>
      </w:r>
      <w:r w:rsidRPr="00932B50">
        <w:rPr>
          <w:rFonts w:ascii="Calibri" w:hAnsi="Calibri" w:cs="Calibri"/>
          <w:spacing w:val="-14"/>
          <w:sz w:val="22"/>
          <w:szCs w:val="22"/>
        </w:rPr>
        <w:t xml:space="preserve"> </w:t>
      </w:r>
      <w:r w:rsidRPr="00932B50">
        <w:rPr>
          <w:rFonts w:ascii="Calibri" w:hAnsi="Calibri" w:cs="Calibri"/>
          <w:sz w:val="22"/>
          <w:szCs w:val="22"/>
        </w:rPr>
        <w:t>interventistiche,</w:t>
      </w:r>
      <w:r w:rsidRPr="00932B50">
        <w:rPr>
          <w:rFonts w:ascii="Calibri" w:hAnsi="Calibri" w:cs="Calibri"/>
          <w:spacing w:val="-14"/>
          <w:sz w:val="22"/>
          <w:szCs w:val="22"/>
        </w:rPr>
        <w:t xml:space="preserve"> </w:t>
      </w:r>
      <w:r w:rsidRPr="00932B50">
        <w:rPr>
          <w:rFonts w:ascii="Calibri" w:hAnsi="Calibri" w:cs="Calibri"/>
          <w:sz w:val="22"/>
          <w:szCs w:val="22"/>
        </w:rPr>
        <w:t>chirurgiche, …) conseguenti al mancato completamento o all’insuccesso della procedura</w:t>
      </w:r>
      <w:r w:rsidRPr="00932B50">
        <w:rPr>
          <w:rFonts w:ascii="Calibri" w:hAnsi="Calibri" w:cs="Calibri"/>
          <w:spacing w:val="-1"/>
          <w:sz w:val="22"/>
          <w:szCs w:val="22"/>
        </w:rPr>
        <w:t>.</w:t>
      </w:r>
    </w:p>
    <w:p w14:paraId="5C369963" w14:textId="77777777" w:rsidR="00932B50" w:rsidRPr="00932B50" w:rsidRDefault="00932B50" w:rsidP="00932B50">
      <w:pPr>
        <w:pStyle w:val="Paragrafoelenco"/>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libri" w:hAnsi="Calibri" w:cs="Calibri"/>
          <w:sz w:val="22"/>
          <w:szCs w:val="22"/>
        </w:rPr>
      </w:pPr>
      <w:r w:rsidRPr="00932B50">
        <w:rPr>
          <w:rFonts w:ascii="Calibri" w:hAnsi="Calibri" w:cs="Calibri"/>
          <w:sz w:val="22"/>
          <w:szCs w:val="22"/>
        </w:rPr>
        <w:t>possibile evoluzione della malattia/quadro clinico in caso di rifiuto della</w:t>
      </w:r>
      <w:r w:rsidRPr="00932B50">
        <w:rPr>
          <w:rFonts w:ascii="Calibri" w:hAnsi="Calibri" w:cs="Calibri"/>
          <w:spacing w:val="-3"/>
          <w:sz w:val="22"/>
          <w:szCs w:val="22"/>
        </w:rPr>
        <w:t xml:space="preserve"> </w:t>
      </w:r>
      <w:r w:rsidRPr="00932B50">
        <w:rPr>
          <w:rFonts w:ascii="Calibri" w:hAnsi="Calibri" w:cs="Calibri"/>
          <w:sz w:val="22"/>
          <w:szCs w:val="22"/>
        </w:rPr>
        <w:t>procedura.</w:t>
      </w:r>
    </w:p>
    <w:p w14:paraId="35A752D1" w14:textId="77777777" w:rsidR="00932B50" w:rsidRPr="00932B50" w:rsidRDefault="00932B50" w:rsidP="00932B50">
      <w:pPr>
        <w:pStyle w:val="Paragrafoelenco"/>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libri" w:hAnsi="Calibri" w:cs="Calibri"/>
          <w:sz w:val="22"/>
          <w:szCs w:val="22"/>
        </w:rPr>
      </w:pPr>
      <w:r w:rsidRPr="00932B50">
        <w:rPr>
          <w:rFonts w:ascii="Calibri" w:hAnsi="Calibri" w:cs="Calibri"/>
          <w:sz w:val="22"/>
          <w:szCs w:val="22"/>
        </w:rPr>
        <w:t>In</w:t>
      </w:r>
      <w:r w:rsidRPr="00932B50">
        <w:rPr>
          <w:rFonts w:ascii="Calibri" w:hAnsi="Calibri" w:cs="Calibri"/>
          <w:spacing w:val="-15"/>
          <w:sz w:val="22"/>
          <w:szCs w:val="22"/>
        </w:rPr>
        <w:t xml:space="preserve"> </w:t>
      </w:r>
      <w:r w:rsidRPr="00932B50">
        <w:rPr>
          <w:rFonts w:ascii="Calibri" w:hAnsi="Calibri" w:cs="Calibri"/>
          <w:sz w:val="22"/>
          <w:szCs w:val="22"/>
        </w:rPr>
        <w:t>ordine</w:t>
      </w:r>
      <w:r w:rsidRPr="00932B50">
        <w:rPr>
          <w:rFonts w:ascii="Calibri" w:hAnsi="Calibri" w:cs="Calibri"/>
          <w:spacing w:val="-15"/>
          <w:sz w:val="22"/>
          <w:szCs w:val="22"/>
        </w:rPr>
        <w:t xml:space="preserve"> </w:t>
      </w:r>
      <w:r w:rsidRPr="00932B50">
        <w:rPr>
          <w:rFonts w:ascii="Calibri" w:hAnsi="Calibri" w:cs="Calibri"/>
          <w:sz w:val="22"/>
          <w:szCs w:val="22"/>
        </w:rPr>
        <w:t>alle</w:t>
      </w:r>
      <w:r w:rsidRPr="00932B50">
        <w:rPr>
          <w:rFonts w:ascii="Calibri" w:hAnsi="Calibri" w:cs="Calibri"/>
          <w:spacing w:val="-15"/>
          <w:sz w:val="22"/>
          <w:szCs w:val="22"/>
        </w:rPr>
        <w:t xml:space="preserve"> </w:t>
      </w:r>
      <w:r w:rsidRPr="00932B50">
        <w:rPr>
          <w:rFonts w:ascii="Calibri" w:hAnsi="Calibri" w:cs="Calibri"/>
          <w:sz w:val="22"/>
          <w:szCs w:val="22"/>
        </w:rPr>
        <w:t>complicanze,</w:t>
      </w:r>
      <w:r w:rsidRPr="00932B50">
        <w:rPr>
          <w:rFonts w:ascii="Calibri" w:hAnsi="Calibri" w:cs="Calibri"/>
          <w:spacing w:val="-14"/>
          <w:sz w:val="22"/>
          <w:szCs w:val="22"/>
        </w:rPr>
        <w:t xml:space="preserve"> </w:t>
      </w:r>
      <w:r w:rsidRPr="00932B50">
        <w:rPr>
          <w:rFonts w:ascii="Calibri" w:hAnsi="Calibri" w:cs="Calibri"/>
          <w:sz w:val="22"/>
          <w:szCs w:val="22"/>
        </w:rPr>
        <w:t>mortalità,</w:t>
      </w:r>
      <w:r w:rsidRPr="00932B50">
        <w:rPr>
          <w:rFonts w:ascii="Calibri" w:hAnsi="Calibri" w:cs="Calibri"/>
          <w:spacing w:val="-15"/>
          <w:sz w:val="22"/>
          <w:szCs w:val="22"/>
        </w:rPr>
        <w:t xml:space="preserve"> </w:t>
      </w:r>
      <w:r w:rsidRPr="00932B50">
        <w:rPr>
          <w:rFonts w:ascii="Calibri" w:hAnsi="Calibri" w:cs="Calibri"/>
          <w:sz w:val="22"/>
          <w:szCs w:val="22"/>
        </w:rPr>
        <w:t>controindicazioni</w:t>
      </w:r>
      <w:r w:rsidRPr="00932B50">
        <w:rPr>
          <w:rFonts w:ascii="Calibri" w:hAnsi="Calibri" w:cs="Calibri"/>
          <w:spacing w:val="-15"/>
          <w:sz w:val="22"/>
          <w:szCs w:val="22"/>
        </w:rPr>
        <w:t xml:space="preserve"> </w:t>
      </w:r>
      <w:r w:rsidRPr="00932B50">
        <w:rPr>
          <w:rFonts w:ascii="Calibri" w:hAnsi="Calibri" w:cs="Calibri"/>
          <w:sz w:val="22"/>
          <w:szCs w:val="22"/>
        </w:rPr>
        <w:t>e</w:t>
      </w:r>
      <w:r w:rsidRPr="00932B50">
        <w:rPr>
          <w:rFonts w:ascii="Calibri" w:hAnsi="Calibri" w:cs="Calibri"/>
          <w:spacing w:val="-14"/>
          <w:sz w:val="22"/>
          <w:szCs w:val="22"/>
        </w:rPr>
        <w:t xml:space="preserve"> </w:t>
      </w:r>
      <w:r w:rsidRPr="00932B50">
        <w:rPr>
          <w:rFonts w:ascii="Calibri" w:hAnsi="Calibri" w:cs="Calibri"/>
          <w:sz w:val="22"/>
          <w:szCs w:val="22"/>
        </w:rPr>
        <w:t>principi</w:t>
      </w:r>
      <w:r w:rsidRPr="00932B50">
        <w:rPr>
          <w:rFonts w:ascii="Calibri" w:hAnsi="Calibri" w:cs="Calibri"/>
          <w:spacing w:val="-15"/>
          <w:sz w:val="22"/>
          <w:szCs w:val="22"/>
        </w:rPr>
        <w:t xml:space="preserve"> </w:t>
      </w:r>
      <w:r w:rsidRPr="00932B50">
        <w:rPr>
          <w:rFonts w:ascii="Calibri" w:hAnsi="Calibri" w:cs="Calibri"/>
          <w:sz w:val="22"/>
          <w:szCs w:val="22"/>
        </w:rPr>
        <w:t>di</w:t>
      </w:r>
      <w:r w:rsidRPr="00932B50">
        <w:rPr>
          <w:rFonts w:ascii="Calibri" w:hAnsi="Calibri" w:cs="Calibri"/>
          <w:spacing w:val="-15"/>
          <w:sz w:val="22"/>
          <w:szCs w:val="22"/>
        </w:rPr>
        <w:t xml:space="preserve"> </w:t>
      </w:r>
      <w:r w:rsidRPr="00932B50">
        <w:rPr>
          <w:rFonts w:ascii="Calibri" w:hAnsi="Calibri" w:cs="Calibri"/>
          <w:sz w:val="22"/>
          <w:szCs w:val="22"/>
        </w:rPr>
        <w:t>tecnica,</w:t>
      </w:r>
      <w:r w:rsidRPr="00932B50">
        <w:rPr>
          <w:rFonts w:ascii="Calibri" w:hAnsi="Calibri" w:cs="Calibri"/>
          <w:spacing w:val="-14"/>
          <w:sz w:val="22"/>
          <w:szCs w:val="22"/>
        </w:rPr>
        <w:t xml:space="preserve"> </w:t>
      </w:r>
      <w:r w:rsidRPr="00932B50">
        <w:rPr>
          <w:rFonts w:ascii="Calibri" w:hAnsi="Calibri" w:cs="Calibri"/>
          <w:sz w:val="22"/>
          <w:szCs w:val="22"/>
        </w:rPr>
        <w:t>mi</w:t>
      </w:r>
      <w:r w:rsidRPr="00932B50">
        <w:rPr>
          <w:rFonts w:ascii="Calibri" w:hAnsi="Calibri" w:cs="Calibri"/>
          <w:spacing w:val="-15"/>
          <w:sz w:val="22"/>
          <w:szCs w:val="22"/>
        </w:rPr>
        <w:t xml:space="preserve"> </w:t>
      </w:r>
      <w:r w:rsidRPr="00932B50">
        <w:rPr>
          <w:rFonts w:ascii="Calibri" w:hAnsi="Calibri" w:cs="Calibri"/>
          <w:sz w:val="22"/>
          <w:szCs w:val="22"/>
        </w:rPr>
        <w:t>è</w:t>
      </w:r>
      <w:r w:rsidRPr="00932B50">
        <w:rPr>
          <w:rFonts w:ascii="Calibri" w:hAnsi="Calibri" w:cs="Calibri"/>
          <w:spacing w:val="-15"/>
          <w:sz w:val="22"/>
          <w:szCs w:val="22"/>
        </w:rPr>
        <w:t xml:space="preserve"> </w:t>
      </w:r>
      <w:r w:rsidRPr="00932B50">
        <w:rPr>
          <w:rFonts w:ascii="Calibri" w:hAnsi="Calibri" w:cs="Calibri"/>
          <w:sz w:val="22"/>
          <w:szCs w:val="22"/>
        </w:rPr>
        <w:t>stata</w:t>
      </w:r>
      <w:r w:rsidRPr="00932B50">
        <w:rPr>
          <w:rFonts w:ascii="Calibri" w:hAnsi="Calibri" w:cs="Calibri"/>
          <w:spacing w:val="-14"/>
          <w:sz w:val="22"/>
          <w:szCs w:val="22"/>
        </w:rPr>
        <w:t xml:space="preserve"> </w:t>
      </w:r>
      <w:r w:rsidRPr="00932B50">
        <w:rPr>
          <w:rFonts w:ascii="Calibri" w:hAnsi="Calibri" w:cs="Calibri"/>
          <w:sz w:val="22"/>
          <w:szCs w:val="22"/>
        </w:rPr>
        <w:t>fornita</w:t>
      </w:r>
      <w:r w:rsidRPr="00932B50">
        <w:rPr>
          <w:rFonts w:ascii="Calibri" w:hAnsi="Calibri" w:cs="Calibri"/>
          <w:spacing w:val="-15"/>
          <w:sz w:val="22"/>
          <w:szCs w:val="22"/>
        </w:rPr>
        <w:t xml:space="preserve"> </w:t>
      </w:r>
      <w:r w:rsidRPr="00932B50">
        <w:rPr>
          <w:rFonts w:ascii="Calibri" w:hAnsi="Calibri" w:cs="Calibri"/>
          <w:sz w:val="22"/>
          <w:szCs w:val="22"/>
        </w:rPr>
        <w:t>ampia e specifica informazione, illustrata anche in questo documento. Mi è stato anche spiegato che le percentuali riportate in merito a complicanze ed eventi avversi possono aumentare in relazione a particolare complessità anatomiche o a situazioni cliniche particolarmente</w:t>
      </w:r>
      <w:r w:rsidRPr="00932B50">
        <w:rPr>
          <w:rFonts w:ascii="Calibri" w:hAnsi="Calibri" w:cs="Calibri"/>
          <w:spacing w:val="11"/>
          <w:sz w:val="22"/>
          <w:szCs w:val="22"/>
        </w:rPr>
        <w:t xml:space="preserve"> </w:t>
      </w:r>
      <w:r w:rsidRPr="00932B50">
        <w:rPr>
          <w:rFonts w:ascii="Calibri" w:hAnsi="Calibri" w:cs="Calibri"/>
          <w:sz w:val="22"/>
          <w:szCs w:val="22"/>
        </w:rPr>
        <w:t>critiche</w:t>
      </w:r>
    </w:p>
    <w:p w14:paraId="6F20EC52" w14:textId="77777777" w:rsidR="00932B50" w:rsidRPr="00932B50" w:rsidRDefault="00932B50" w:rsidP="00932B50">
      <w:pPr>
        <w:jc w:val="both"/>
        <w:rPr>
          <w:rFonts w:ascii="Calibri" w:hAnsi="Calibri" w:cs="Calibri"/>
          <w:sz w:val="22"/>
          <w:szCs w:val="22"/>
        </w:rPr>
      </w:pPr>
    </w:p>
    <w:p w14:paraId="5D17022B" w14:textId="77777777" w:rsidR="00932B50" w:rsidRPr="00932B50" w:rsidRDefault="00932B50" w:rsidP="00932B50">
      <w:pPr>
        <w:jc w:val="both"/>
        <w:rPr>
          <w:rFonts w:ascii="Calibri" w:hAnsi="Calibri" w:cs="Calibri"/>
          <w:sz w:val="22"/>
          <w:szCs w:val="22"/>
        </w:rPr>
      </w:pPr>
      <w:r w:rsidRPr="00932B50">
        <w:rPr>
          <w:rFonts w:ascii="Calibri" w:hAnsi="Calibri" w:cs="Calibri"/>
          <w:sz w:val="22"/>
          <w:szCs w:val="22"/>
        </w:rPr>
        <w:t>Dichiaro di essere pienamente cosciente, di aver letto attentamente il presente documento e di aver compreso in ogni sua parte il significato di questo consenso.</w:t>
      </w:r>
    </w:p>
    <w:p w14:paraId="56BB198A" w14:textId="77777777" w:rsidR="00932B50" w:rsidRPr="00932B50" w:rsidRDefault="00932B50" w:rsidP="00932B50">
      <w:pPr>
        <w:pStyle w:val="Titolo1"/>
        <w:jc w:val="both"/>
        <w:rPr>
          <w:rFonts w:ascii="Calibri" w:hAnsi="Calibri" w:cs="Calibri"/>
          <w:sz w:val="22"/>
          <w:szCs w:val="22"/>
        </w:rPr>
      </w:pPr>
      <w:r w:rsidRPr="00932B50">
        <w:rPr>
          <w:rFonts w:ascii="Calibri" w:hAnsi="Calibri" w:cs="Calibri"/>
          <w:sz w:val="22"/>
          <w:szCs w:val="22"/>
        </w:rPr>
        <w:t xml:space="preserve">      □ ACCONSENTO</w:t>
      </w:r>
      <w:r w:rsidRPr="00932B50">
        <w:rPr>
          <w:rFonts w:ascii="Calibri" w:hAnsi="Calibri" w:cs="Calibri"/>
          <w:sz w:val="22"/>
          <w:szCs w:val="22"/>
        </w:rPr>
        <w:tab/>
      </w:r>
      <w:r w:rsidRPr="00932B50">
        <w:rPr>
          <w:rFonts w:ascii="Calibri" w:hAnsi="Calibri" w:cs="Calibri"/>
          <w:sz w:val="22"/>
          <w:szCs w:val="22"/>
        </w:rPr>
        <w:tab/>
      </w:r>
      <w:r w:rsidRPr="00932B50">
        <w:rPr>
          <w:rFonts w:ascii="Calibri" w:hAnsi="Calibri" w:cs="Calibri"/>
          <w:sz w:val="22"/>
          <w:szCs w:val="22"/>
        </w:rPr>
        <w:tab/>
      </w:r>
      <w:r w:rsidRPr="00932B50">
        <w:rPr>
          <w:rFonts w:ascii="Calibri" w:hAnsi="Calibri" w:cs="Calibri"/>
          <w:sz w:val="22"/>
          <w:szCs w:val="22"/>
        </w:rPr>
        <w:tab/>
      </w:r>
      <w:r w:rsidRPr="00932B50">
        <w:rPr>
          <w:rFonts w:ascii="Calibri" w:hAnsi="Calibri" w:cs="Calibri"/>
          <w:sz w:val="22"/>
          <w:szCs w:val="22"/>
        </w:rPr>
        <w:tab/>
      </w:r>
      <w:r w:rsidRPr="00932B50">
        <w:rPr>
          <w:rFonts w:ascii="Calibri" w:hAnsi="Calibri" w:cs="Calibri"/>
          <w:sz w:val="22"/>
          <w:szCs w:val="22"/>
        </w:rPr>
        <w:tab/>
        <w:t>□ RIFIUTO</w:t>
      </w:r>
    </w:p>
    <w:p w14:paraId="62CFAEE1" w14:textId="77777777" w:rsidR="00932B50" w:rsidRPr="00932B50" w:rsidRDefault="00932B50" w:rsidP="00932B50">
      <w:pPr>
        <w:jc w:val="both"/>
        <w:rPr>
          <w:rFonts w:ascii="Calibri" w:hAnsi="Calibri" w:cs="Calibri"/>
          <w:sz w:val="22"/>
          <w:szCs w:val="22"/>
        </w:rPr>
      </w:pPr>
    </w:p>
    <w:p w14:paraId="5474CF38" w14:textId="77777777" w:rsidR="00932B50" w:rsidRPr="00932B50" w:rsidRDefault="00932B50" w:rsidP="00932B50">
      <w:pPr>
        <w:tabs>
          <w:tab w:val="left" w:pos="6237"/>
        </w:tabs>
        <w:jc w:val="both"/>
        <w:rPr>
          <w:rFonts w:ascii="Calibri" w:hAnsi="Calibri" w:cs="Calibri"/>
          <w:sz w:val="22"/>
          <w:szCs w:val="22"/>
        </w:rPr>
      </w:pPr>
      <w:r w:rsidRPr="00932B50">
        <w:rPr>
          <w:rFonts w:ascii="Calibri" w:hAnsi="Calibri" w:cs="Calibri"/>
          <w:sz w:val="22"/>
          <w:szCs w:val="22"/>
        </w:rPr>
        <w:t xml:space="preserve">Firma del Medico </w:t>
      </w:r>
      <w:r w:rsidRPr="00932B50">
        <w:rPr>
          <w:rFonts w:ascii="Calibri" w:hAnsi="Calibri" w:cs="Calibri"/>
          <w:sz w:val="22"/>
          <w:szCs w:val="22"/>
        </w:rPr>
        <w:tab/>
      </w:r>
      <w:r w:rsidRPr="00932B50">
        <w:rPr>
          <w:rFonts w:ascii="Calibri" w:hAnsi="Calibri" w:cs="Calibri"/>
          <w:i/>
          <w:sz w:val="22"/>
          <w:szCs w:val="22"/>
        </w:rPr>
        <w:t>………………………………………</w:t>
      </w:r>
    </w:p>
    <w:p w14:paraId="203E7D40" w14:textId="77777777" w:rsidR="00932B50" w:rsidRPr="00932B50" w:rsidRDefault="00932B50" w:rsidP="00932B50">
      <w:pPr>
        <w:tabs>
          <w:tab w:val="left" w:pos="6237"/>
        </w:tabs>
        <w:jc w:val="both"/>
        <w:rPr>
          <w:rFonts w:ascii="Calibri" w:hAnsi="Calibri" w:cs="Calibri"/>
          <w:w w:val="105"/>
          <w:sz w:val="22"/>
          <w:szCs w:val="22"/>
        </w:rPr>
      </w:pPr>
    </w:p>
    <w:p w14:paraId="1857B4ED" w14:textId="77777777" w:rsidR="00932B50" w:rsidRPr="00932B50" w:rsidRDefault="00932B50" w:rsidP="00932B50">
      <w:pPr>
        <w:tabs>
          <w:tab w:val="left" w:pos="6237"/>
        </w:tabs>
        <w:jc w:val="both"/>
        <w:rPr>
          <w:rFonts w:ascii="Calibri" w:hAnsi="Calibri" w:cs="Calibri"/>
          <w:i/>
          <w:sz w:val="22"/>
          <w:szCs w:val="22"/>
        </w:rPr>
      </w:pPr>
      <w:r w:rsidRPr="00932B50">
        <w:rPr>
          <w:rFonts w:ascii="Calibri" w:hAnsi="Calibri" w:cs="Calibri"/>
          <w:w w:val="105"/>
          <w:sz w:val="22"/>
          <w:szCs w:val="22"/>
        </w:rPr>
        <w:t>Firma del/la paziente</w:t>
      </w:r>
    </w:p>
    <w:p w14:paraId="77C4B62B" w14:textId="77777777" w:rsidR="00932B50" w:rsidRPr="00932B50" w:rsidRDefault="00932B50" w:rsidP="00932B50">
      <w:pPr>
        <w:tabs>
          <w:tab w:val="left" w:pos="6237"/>
        </w:tabs>
        <w:jc w:val="both"/>
        <w:rPr>
          <w:rFonts w:ascii="Calibri" w:hAnsi="Calibri" w:cs="Calibri"/>
          <w:sz w:val="22"/>
          <w:szCs w:val="22"/>
        </w:rPr>
      </w:pPr>
      <w:r w:rsidRPr="00932B50">
        <w:rPr>
          <w:rFonts w:ascii="Calibri" w:hAnsi="Calibri" w:cs="Calibri"/>
          <w:sz w:val="22"/>
          <w:szCs w:val="22"/>
        </w:rPr>
        <w:t>(se maggiorenne e capace di intendere e di volere)</w:t>
      </w:r>
      <w:r w:rsidRPr="00932B50">
        <w:rPr>
          <w:rFonts w:ascii="Calibri" w:hAnsi="Calibri" w:cs="Calibri"/>
          <w:sz w:val="22"/>
          <w:szCs w:val="22"/>
        </w:rPr>
        <w:tab/>
        <w:t>………………………………</w:t>
      </w:r>
      <w:proofErr w:type="gramStart"/>
      <w:r w:rsidRPr="00932B50">
        <w:rPr>
          <w:rFonts w:ascii="Calibri" w:hAnsi="Calibri" w:cs="Calibri"/>
          <w:sz w:val="22"/>
          <w:szCs w:val="22"/>
        </w:rPr>
        <w:t>…….</w:t>
      </w:r>
      <w:proofErr w:type="gramEnd"/>
      <w:r w:rsidRPr="00932B50">
        <w:rPr>
          <w:rFonts w:ascii="Calibri" w:hAnsi="Calibri" w:cs="Calibri"/>
          <w:sz w:val="22"/>
          <w:szCs w:val="22"/>
        </w:rPr>
        <w:t xml:space="preserve">.    </w:t>
      </w:r>
      <w:r w:rsidRPr="00932B50">
        <w:rPr>
          <w:rFonts w:ascii="Calibri" w:hAnsi="Calibri" w:cs="Calibri"/>
          <w:sz w:val="22"/>
          <w:szCs w:val="22"/>
        </w:rPr>
        <w:tab/>
      </w:r>
    </w:p>
    <w:p w14:paraId="508D9A2A" w14:textId="77777777" w:rsidR="00932B50" w:rsidRPr="00932B50" w:rsidRDefault="00932B50" w:rsidP="00932B50">
      <w:pPr>
        <w:tabs>
          <w:tab w:val="left" w:pos="6237"/>
        </w:tabs>
        <w:jc w:val="both"/>
        <w:rPr>
          <w:rFonts w:ascii="Calibri" w:hAnsi="Calibri" w:cs="Calibri"/>
          <w:sz w:val="22"/>
          <w:szCs w:val="22"/>
        </w:rPr>
      </w:pPr>
    </w:p>
    <w:p w14:paraId="6360118D" w14:textId="77777777" w:rsidR="00932B50" w:rsidRPr="00932B50" w:rsidRDefault="00932B50" w:rsidP="00932B50">
      <w:pPr>
        <w:tabs>
          <w:tab w:val="left" w:pos="6237"/>
        </w:tabs>
        <w:jc w:val="both"/>
        <w:rPr>
          <w:rFonts w:ascii="Calibri" w:hAnsi="Calibri" w:cs="Calibri"/>
          <w:i/>
          <w:sz w:val="22"/>
          <w:szCs w:val="22"/>
        </w:rPr>
      </w:pPr>
      <w:r w:rsidRPr="00932B50">
        <w:rPr>
          <w:rFonts w:ascii="Calibri" w:hAnsi="Calibri" w:cs="Calibri"/>
          <w:sz w:val="22"/>
          <w:szCs w:val="22"/>
        </w:rPr>
        <w:t xml:space="preserve">Firma dei genitori o di chi esercita la tutela           </w:t>
      </w:r>
      <w:r w:rsidRPr="00932B50">
        <w:rPr>
          <w:rFonts w:ascii="Calibri" w:hAnsi="Calibri" w:cs="Calibri"/>
          <w:sz w:val="22"/>
          <w:szCs w:val="22"/>
        </w:rPr>
        <w:tab/>
      </w:r>
      <w:r w:rsidRPr="00932B50">
        <w:rPr>
          <w:rFonts w:ascii="Calibri" w:hAnsi="Calibri" w:cs="Calibri"/>
          <w:i/>
          <w:sz w:val="22"/>
          <w:szCs w:val="22"/>
        </w:rPr>
        <w:t>………………………………………</w:t>
      </w:r>
    </w:p>
    <w:p w14:paraId="778E3552" w14:textId="77777777" w:rsidR="00932B50" w:rsidRPr="00932B50" w:rsidRDefault="00932B50" w:rsidP="00932B50">
      <w:pPr>
        <w:tabs>
          <w:tab w:val="left" w:pos="6237"/>
        </w:tabs>
        <w:jc w:val="both"/>
        <w:rPr>
          <w:rFonts w:ascii="Calibri" w:hAnsi="Calibri" w:cs="Calibri"/>
          <w:sz w:val="22"/>
          <w:szCs w:val="22"/>
        </w:rPr>
      </w:pPr>
      <w:r w:rsidRPr="00932B50">
        <w:rPr>
          <w:rFonts w:ascii="Calibri" w:hAnsi="Calibri" w:cs="Calibri"/>
          <w:sz w:val="22"/>
          <w:szCs w:val="22"/>
        </w:rPr>
        <w:t>(verificata la loro identità in caso di paziente minorenne)</w:t>
      </w:r>
    </w:p>
    <w:p w14:paraId="25A08898" w14:textId="77777777" w:rsidR="00932B50" w:rsidRPr="00932B50" w:rsidRDefault="00932B50" w:rsidP="00932B50">
      <w:pPr>
        <w:tabs>
          <w:tab w:val="left" w:pos="6237"/>
        </w:tabs>
        <w:jc w:val="both"/>
        <w:rPr>
          <w:rFonts w:ascii="Calibri" w:hAnsi="Calibri" w:cs="Calibri"/>
          <w:sz w:val="22"/>
          <w:szCs w:val="22"/>
        </w:rPr>
      </w:pPr>
    </w:p>
    <w:p w14:paraId="1AA50829" w14:textId="77777777" w:rsidR="00932B50" w:rsidRPr="00932B50" w:rsidRDefault="00932B50" w:rsidP="00932B50">
      <w:pPr>
        <w:tabs>
          <w:tab w:val="left" w:pos="6237"/>
        </w:tabs>
        <w:jc w:val="both"/>
        <w:rPr>
          <w:rFonts w:ascii="Calibri" w:hAnsi="Calibri" w:cs="Calibri"/>
          <w:bCs/>
          <w:color w:val="3A3A3A"/>
          <w:sz w:val="22"/>
          <w:szCs w:val="22"/>
        </w:rPr>
      </w:pPr>
      <w:r w:rsidRPr="00932B50">
        <w:rPr>
          <w:rFonts w:ascii="Calibri" w:hAnsi="Calibri" w:cs="Calibri"/>
          <w:sz w:val="22"/>
          <w:szCs w:val="22"/>
        </w:rPr>
        <w:t>Firma del tutore/curatore/amministratore di sostegno</w:t>
      </w:r>
      <w:r w:rsidRPr="00932B50">
        <w:rPr>
          <w:rFonts w:ascii="Calibri" w:hAnsi="Calibri" w:cs="Calibri"/>
          <w:sz w:val="22"/>
          <w:szCs w:val="22"/>
        </w:rPr>
        <w:tab/>
      </w:r>
      <w:r w:rsidRPr="00932B50">
        <w:rPr>
          <w:rFonts w:ascii="Calibri" w:hAnsi="Calibri" w:cs="Calibri"/>
          <w:i/>
          <w:sz w:val="22"/>
          <w:szCs w:val="22"/>
        </w:rPr>
        <w:t>………………………………………</w:t>
      </w:r>
    </w:p>
    <w:p w14:paraId="4836D7AC" w14:textId="77777777" w:rsidR="00932B50" w:rsidRPr="00932B50" w:rsidRDefault="00932B50" w:rsidP="00932B50">
      <w:pPr>
        <w:tabs>
          <w:tab w:val="left" w:pos="6237"/>
        </w:tabs>
        <w:jc w:val="both"/>
        <w:rPr>
          <w:rFonts w:ascii="Calibri" w:hAnsi="Calibri" w:cs="Calibri"/>
          <w:b/>
          <w:bCs/>
          <w:color w:val="3A3A3A"/>
          <w:sz w:val="22"/>
          <w:szCs w:val="22"/>
        </w:rPr>
      </w:pPr>
      <w:r w:rsidRPr="00932B50">
        <w:rPr>
          <w:rFonts w:ascii="Calibri" w:hAnsi="Calibri" w:cs="Calibri"/>
          <w:sz w:val="22"/>
          <w:szCs w:val="22"/>
        </w:rPr>
        <w:t>(verificata la sua identità ed acquisita copia del provvedimento)</w:t>
      </w:r>
    </w:p>
    <w:p w14:paraId="4E6EA3E7" w14:textId="77777777" w:rsidR="00932B50" w:rsidRDefault="00932B50" w:rsidP="00035F68">
      <w:pPr>
        <w:jc w:val="both"/>
        <w:rPr>
          <w:rFonts w:ascii="Calibri" w:hAnsi="Calibri" w:cs="Calibri"/>
          <w:sz w:val="22"/>
          <w:szCs w:val="22"/>
        </w:rPr>
      </w:pPr>
    </w:p>
    <w:sectPr w:rsidR="00932B50" w:rsidSect="008E716F">
      <w:headerReference w:type="even" r:id="rId10"/>
      <w:headerReference w:type="default" r:id="rId11"/>
      <w:footerReference w:type="even" r:id="rId12"/>
      <w:footerReference w:type="default" r:id="rId13"/>
      <w:headerReference w:type="first" r:id="rId14"/>
      <w:footerReference w:type="first" r:id="rId15"/>
      <w:pgSz w:w="11906" w:h="16838"/>
      <w:pgMar w:top="0" w:right="1134" w:bottom="18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3D09C" w14:textId="77777777" w:rsidR="008E4650" w:rsidRDefault="008E4650" w:rsidP="00D6283C">
      <w:r>
        <w:separator/>
      </w:r>
    </w:p>
  </w:endnote>
  <w:endnote w:type="continuationSeparator" w:id="0">
    <w:p w14:paraId="6AE85186" w14:textId="77777777" w:rsidR="008E4650" w:rsidRDefault="008E4650" w:rsidP="00D6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AD4DE" w14:textId="77777777" w:rsidR="004C62E5" w:rsidRDefault="004C62E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8238990"/>
      <w:docPartObj>
        <w:docPartGallery w:val="Page Numbers (Bottom of Page)"/>
        <w:docPartUnique/>
      </w:docPartObj>
    </w:sdtPr>
    <w:sdtContent>
      <w:sdt>
        <w:sdtPr>
          <w:id w:val="-1705238520"/>
          <w:docPartObj>
            <w:docPartGallery w:val="Page Numbers (Top of Page)"/>
            <w:docPartUnique/>
          </w:docPartObj>
        </w:sdtPr>
        <w:sdtContent>
          <w:p w14:paraId="6314775C" w14:textId="1B355BBC" w:rsidR="004C62E5" w:rsidRDefault="004C62E5" w:rsidP="004C62E5">
            <w:pPr>
              <w:pStyle w:val="Pidipagina"/>
              <w:jc w:val="right"/>
            </w:pPr>
            <w:r w:rsidRPr="004C62E5">
              <w:rPr>
                <w:rFonts w:asciiTheme="minorHAnsi" w:hAnsiTheme="minorHAnsi" w:cstheme="minorHAnsi"/>
                <w:sz w:val="16"/>
                <w:szCs w:val="16"/>
              </w:rPr>
              <w:t xml:space="preserve">Pag. </w:t>
            </w:r>
            <w:r w:rsidRPr="004C62E5">
              <w:rPr>
                <w:rFonts w:asciiTheme="minorHAnsi" w:hAnsiTheme="minorHAnsi" w:cstheme="minorHAnsi"/>
                <w:b/>
                <w:bCs/>
                <w:sz w:val="16"/>
                <w:szCs w:val="16"/>
              </w:rPr>
              <w:fldChar w:fldCharType="begin"/>
            </w:r>
            <w:r w:rsidRPr="004C62E5">
              <w:rPr>
                <w:rFonts w:asciiTheme="minorHAnsi" w:hAnsiTheme="minorHAnsi" w:cstheme="minorHAnsi"/>
                <w:b/>
                <w:bCs/>
                <w:sz w:val="16"/>
                <w:szCs w:val="16"/>
              </w:rPr>
              <w:instrText>PAGE</w:instrText>
            </w:r>
            <w:r w:rsidRPr="004C62E5">
              <w:rPr>
                <w:rFonts w:asciiTheme="minorHAnsi" w:hAnsiTheme="minorHAnsi" w:cstheme="minorHAnsi"/>
                <w:b/>
                <w:bCs/>
                <w:sz w:val="16"/>
                <w:szCs w:val="16"/>
              </w:rPr>
              <w:fldChar w:fldCharType="separate"/>
            </w:r>
            <w:r w:rsidRPr="004C62E5">
              <w:rPr>
                <w:rFonts w:asciiTheme="minorHAnsi" w:hAnsiTheme="minorHAnsi" w:cstheme="minorHAnsi"/>
                <w:b/>
                <w:bCs/>
                <w:sz w:val="16"/>
                <w:szCs w:val="16"/>
              </w:rPr>
              <w:t>2</w:t>
            </w:r>
            <w:r w:rsidRPr="004C62E5">
              <w:rPr>
                <w:rFonts w:asciiTheme="minorHAnsi" w:hAnsiTheme="minorHAnsi" w:cstheme="minorHAnsi"/>
                <w:b/>
                <w:bCs/>
                <w:sz w:val="16"/>
                <w:szCs w:val="16"/>
              </w:rPr>
              <w:fldChar w:fldCharType="end"/>
            </w:r>
            <w:r w:rsidRPr="004C62E5">
              <w:rPr>
                <w:rFonts w:asciiTheme="minorHAnsi" w:hAnsiTheme="minorHAnsi" w:cstheme="minorHAnsi"/>
                <w:sz w:val="16"/>
                <w:szCs w:val="16"/>
              </w:rPr>
              <w:t xml:space="preserve"> a </w:t>
            </w:r>
            <w:r w:rsidRPr="004C62E5">
              <w:rPr>
                <w:rFonts w:asciiTheme="minorHAnsi" w:hAnsiTheme="minorHAnsi" w:cstheme="minorHAnsi"/>
                <w:b/>
                <w:bCs/>
                <w:sz w:val="16"/>
                <w:szCs w:val="16"/>
              </w:rPr>
              <w:fldChar w:fldCharType="begin"/>
            </w:r>
            <w:r w:rsidRPr="004C62E5">
              <w:rPr>
                <w:rFonts w:asciiTheme="minorHAnsi" w:hAnsiTheme="minorHAnsi" w:cstheme="minorHAnsi"/>
                <w:b/>
                <w:bCs/>
                <w:sz w:val="16"/>
                <w:szCs w:val="16"/>
              </w:rPr>
              <w:instrText>NUMPAGES</w:instrText>
            </w:r>
            <w:r w:rsidRPr="004C62E5">
              <w:rPr>
                <w:rFonts w:asciiTheme="minorHAnsi" w:hAnsiTheme="minorHAnsi" w:cstheme="minorHAnsi"/>
                <w:b/>
                <w:bCs/>
                <w:sz w:val="16"/>
                <w:szCs w:val="16"/>
              </w:rPr>
              <w:fldChar w:fldCharType="separate"/>
            </w:r>
            <w:r w:rsidRPr="004C62E5">
              <w:rPr>
                <w:rFonts w:asciiTheme="minorHAnsi" w:hAnsiTheme="minorHAnsi" w:cstheme="minorHAnsi"/>
                <w:b/>
                <w:bCs/>
                <w:sz w:val="16"/>
                <w:szCs w:val="16"/>
              </w:rPr>
              <w:t>2</w:t>
            </w:r>
            <w:r w:rsidRPr="004C62E5">
              <w:rPr>
                <w:rFonts w:asciiTheme="minorHAnsi" w:hAnsiTheme="minorHAnsi" w:cstheme="minorHAnsi"/>
                <w:b/>
                <w:bCs/>
                <w:sz w:val="16"/>
                <w:szCs w:val="16"/>
              </w:rPr>
              <w:fldChar w:fldCharType="end"/>
            </w:r>
          </w:p>
        </w:sdtContent>
      </w:sdt>
    </w:sdtContent>
  </w:sdt>
  <w:p w14:paraId="4B99056E" w14:textId="77777777" w:rsidR="006C1AF0" w:rsidRDefault="006C1AF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B139D" w14:textId="77777777" w:rsidR="004C62E5" w:rsidRDefault="004C62E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F448A" w14:textId="77777777" w:rsidR="008E4650" w:rsidRDefault="008E4650" w:rsidP="00D6283C">
      <w:r>
        <w:separator/>
      </w:r>
    </w:p>
  </w:footnote>
  <w:footnote w:type="continuationSeparator" w:id="0">
    <w:p w14:paraId="0C9F7939" w14:textId="77777777" w:rsidR="008E4650" w:rsidRDefault="008E4650" w:rsidP="00D62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51847" w14:textId="77777777" w:rsidR="004C62E5" w:rsidRDefault="004C62E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5183"/>
      <w:gridCol w:w="2288"/>
    </w:tblGrid>
    <w:tr w:rsidR="008E716F" w:rsidRPr="003D7E50" w14:paraId="769DD411" w14:textId="77777777" w:rsidTr="00C31254">
      <w:tc>
        <w:tcPr>
          <w:tcW w:w="2135" w:type="dxa"/>
          <w:tcBorders>
            <w:top w:val="outset" w:sz="6" w:space="0" w:color="auto"/>
            <w:left w:val="outset" w:sz="6" w:space="0" w:color="auto"/>
            <w:bottom w:val="outset" w:sz="6" w:space="0" w:color="auto"/>
            <w:right w:val="outset" w:sz="6" w:space="0" w:color="auto"/>
          </w:tcBorders>
          <w:shd w:val="clear" w:color="auto" w:fill="auto"/>
          <w:hideMark/>
        </w:tcPr>
        <w:p w14:paraId="07E0B023" w14:textId="77777777" w:rsidR="008E716F" w:rsidRPr="00A86A79" w:rsidRDefault="008E716F" w:rsidP="008E716F">
          <w:pPr>
            <w:jc w:val="center"/>
            <w:textAlignment w:val="baseline"/>
            <w:rPr>
              <w:rFonts w:ascii="Calibri" w:hAnsi="Calibri" w:cs="Calibri"/>
              <w:sz w:val="18"/>
              <w:szCs w:val="18"/>
            </w:rPr>
          </w:pPr>
          <w:r w:rsidRPr="00A86A79">
            <w:rPr>
              <w:rFonts w:ascii="Calibri" w:hAnsi="Calibri" w:cs="Calibri"/>
              <w:noProof/>
              <w:sz w:val="20"/>
            </w:rPr>
            <w:drawing>
              <wp:inline distT="0" distB="0" distL="0" distR="0" wp14:anchorId="1FDD7C13" wp14:editId="0EEDADF6">
                <wp:extent cx="814705" cy="897890"/>
                <wp:effectExtent l="0" t="0" r="444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705" cy="897890"/>
                        </a:xfrm>
                        <a:prstGeom prst="rect">
                          <a:avLst/>
                        </a:prstGeom>
                        <a:noFill/>
                        <a:ln>
                          <a:noFill/>
                        </a:ln>
                      </pic:spPr>
                    </pic:pic>
                  </a:graphicData>
                </a:graphic>
              </wp:inline>
            </w:drawing>
          </w:r>
          <w:r w:rsidRPr="00A86A79">
            <w:rPr>
              <w:rFonts w:ascii="Calibri" w:hAnsi="Calibri" w:cs="Calibri"/>
            </w:rPr>
            <w:t> </w:t>
          </w:r>
        </w:p>
      </w:tc>
      <w:tc>
        <w:tcPr>
          <w:tcW w:w="5183" w:type="dxa"/>
          <w:tcBorders>
            <w:top w:val="outset" w:sz="6" w:space="0" w:color="auto"/>
            <w:left w:val="outset" w:sz="6" w:space="0" w:color="auto"/>
            <w:bottom w:val="outset" w:sz="6" w:space="0" w:color="auto"/>
            <w:right w:val="outset" w:sz="6" w:space="0" w:color="auto"/>
          </w:tcBorders>
          <w:shd w:val="clear" w:color="auto" w:fill="auto"/>
          <w:hideMark/>
        </w:tcPr>
        <w:p w14:paraId="51D1DE38" w14:textId="77777777" w:rsidR="008E716F" w:rsidRPr="00A86A79" w:rsidRDefault="008E716F" w:rsidP="008E716F">
          <w:pPr>
            <w:textAlignment w:val="baseline"/>
            <w:rPr>
              <w:rFonts w:ascii="Calibri" w:hAnsi="Calibri" w:cs="Calibri"/>
              <w:sz w:val="18"/>
              <w:szCs w:val="18"/>
            </w:rPr>
          </w:pPr>
        </w:p>
        <w:p w14:paraId="7B46EA53" w14:textId="72D2845F" w:rsidR="008E716F" w:rsidRPr="00A86A79" w:rsidRDefault="008E716F" w:rsidP="008E716F">
          <w:pPr>
            <w:spacing w:before="58"/>
            <w:ind w:left="872" w:right="1146"/>
            <w:jc w:val="center"/>
            <w:rPr>
              <w:rFonts w:ascii="Calibri" w:hAnsi="Calibri" w:cs="Calibri"/>
              <w:b/>
            </w:rPr>
          </w:pPr>
          <w:r w:rsidRPr="00A86A79">
            <w:rPr>
              <w:rFonts w:ascii="Calibri" w:hAnsi="Calibri" w:cs="Calibri"/>
              <w:b/>
              <w:bCs/>
            </w:rPr>
            <w:t xml:space="preserve">CONSENSO INFORMATO </w:t>
          </w:r>
          <w:r w:rsidRPr="00A86A79">
            <w:rPr>
              <w:rFonts w:ascii="Calibri" w:hAnsi="Calibri" w:cs="Calibri"/>
              <w:b/>
            </w:rPr>
            <w:t xml:space="preserve">AD INTERVENTO DI </w:t>
          </w:r>
          <w:r w:rsidR="003C0130">
            <w:rPr>
              <w:rFonts w:ascii="Calibri" w:hAnsi="Calibri" w:cs="Calibri"/>
              <w:b/>
            </w:rPr>
            <w:t>ARTRODESI ARTICOLAZIONE SACROILIACA CON SISTEMA i-Fuse (SI-BONE)</w:t>
          </w:r>
        </w:p>
        <w:p w14:paraId="6A986624" w14:textId="77777777" w:rsidR="008E716F" w:rsidRPr="00A86A79" w:rsidRDefault="008E716F" w:rsidP="008E716F">
          <w:pPr>
            <w:spacing w:before="58"/>
            <w:ind w:left="872" w:right="1146"/>
            <w:jc w:val="center"/>
            <w:rPr>
              <w:rFonts w:ascii="Calibri" w:hAnsi="Calibri" w:cs="Calibri"/>
              <w:b/>
            </w:rPr>
          </w:pPr>
        </w:p>
      </w:tc>
      <w:tc>
        <w:tcPr>
          <w:tcW w:w="2288" w:type="dxa"/>
          <w:tcBorders>
            <w:top w:val="outset" w:sz="6" w:space="0" w:color="auto"/>
            <w:left w:val="outset" w:sz="6" w:space="0" w:color="auto"/>
            <w:bottom w:val="outset" w:sz="6" w:space="0" w:color="auto"/>
            <w:right w:val="outset" w:sz="6" w:space="0" w:color="auto"/>
          </w:tcBorders>
          <w:shd w:val="clear" w:color="auto" w:fill="auto"/>
          <w:hideMark/>
        </w:tcPr>
        <w:p w14:paraId="739353CF" w14:textId="0943BA11" w:rsidR="008E716F" w:rsidRPr="00A86A79" w:rsidRDefault="008E716F" w:rsidP="008E716F">
          <w:pPr>
            <w:textAlignment w:val="baseline"/>
            <w:rPr>
              <w:rFonts w:ascii="Calibri" w:hAnsi="Calibri" w:cs="Calibri"/>
              <w:sz w:val="18"/>
              <w:szCs w:val="18"/>
            </w:rPr>
          </w:pPr>
          <w:r w:rsidRPr="00A86A79">
            <w:rPr>
              <w:rFonts w:ascii="Calibri" w:hAnsi="Calibri" w:cs="Calibri"/>
              <w:sz w:val="16"/>
              <w:szCs w:val="16"/>
            </w:rPr>
            <w:t>All</w:t>
          </w:r>
          <w:r w:rsidR="001725B9">
            <w:rPr>
              <w:rFonts w:ascii="Calibri" w:hAnsi="Calibri" w:cs="Calibri"/>
              <w:sz w:val="16"/>
              <w:szCs w:val="16"/>
            </w:rPr>
            <w:t xml:space="preserve">.62 </w:t>
          </w:r>
          <w:r w:rsidRPr="00A86A79">
            <w:rPr>
              <w:rFonts w:ascii="Calibri" w:hAnsi="Calibri" w:cs="Calibri"/>
              <w:sz w:val="16"/>
              <w:szCs w:val="16"/>
            </w:rPr>
            <w:t>PG 13 </w:t>
          </w:r>
        </w:p>
        <w:p w14:paraId="76031924" w14:textId="77777777" w:rsidR="008E716F" w:rsidRPr="00A86A79" w:rsidRDefault="008E716F" w:rsidP="008E716F">
          <w:pPr>
            <w:textAlignment w:val="baseline"/>
            <w:rPr>
              <w:rFonts w:ascii="Calibri" w:hAnsi="Calibri" w:cs="Calibri"/>
              <w:sz w:val="18"/>
              <w:szCs w:val="18"/>
            </w:rPr>
          </w:pPr>
          <w:r w:rsidRPr="00A86A79">
            <w:rPr>
              <w:rFonts w:ascii="Calibri" w:hAnsi="Calibri" w:cs="Calibri"/>
              <w:sz w:val="16"/>
              <w:szCs w:val="16"/>
            </w:rPr>
            <w:t>Redatto da: GL </w:t>
          </w:r>
        </w:p>
        <w:p w14:paraId="6FE87E79" w14:textId="77777777" w:rsidR="008E716F" w:rsidRPr="00A86A79" w:rsidRDefault="008E716F" w:rsidP="008E716F">
          <w:pPr>
            <w:textAlignment w:val="baseline"/>
            <w:rPr>
              <w:rFonts w:ascii="Calibri" w:hAnsi="Calibri" w:cs="Calibri"/>
              <w:sz w:val="18"/>
              <w:szCs w:val="18"/>
            </w:rPr>
          </w:pPr>
          <w:r w:rsidRPr="00A86A79">
            <w:rPr>
              <w:rFonts w:ascii="Calibri" w:hAnsi="Calibri" w:cs="Calibri"/>
              <w:sz w:val="16"/>
              <w:szCs w:val="16"/>
            </w:rPr>
            <w:t>Verificato da: RGQ </w:t>
          </w:r>
        </w:p>
        <w:p w14:paraId="4548E6A9" w14:textId="77777777" w:rsidR="008E716F" w:rsidRPr="00A86A79" w:rsidRDefault="008E716F" w:rsidP="008E716F">
          <w:pPr>
            <w:textAlignment w:val="baseline"/>
            <w:rPr>
              <w:rFonts w:ascii="Calibri" w:hAnsi="Calibri" w:cs="Calibri"/>
              <w:sz w:val="18"/>
              <w:szCs w:val="18"/>
            </w:rPr>
          </w:pPr>
          <w:r w:rsidRPr="00A86A79">
            <w:rPr>
              <w:rFonts w:ascii="Calibri" w:hAnsi="Calibri" w:cs="Calibri"/>
              <w:sz w:val="16"/>
              <w:szCs w:val="16"/>
            </w:rPr>
            <w:t>Approvato da: DIR </w:t>
          </w:r>
        </w:p>
        <w:p w14:paraId="18C5C13B" w14:textId="77777777" w:rsidR="008E716F" w:rsidRPr="00A86A79" w:rsidRDefault="008E716F" w:rsidP="008E716F">
          <w:pPr>
            <w:textAlignment w:val="baseline"/>
            <w:rPr>
              <w:rFonts w:ascii="Calibri" w:hAnsi="Calibri" w:cs="Calibri"/>
              <w:sz w:val="18"/>
              <w:szCs w:val="18"/>
            </w:rPr>
          </w:pPr>
          <w:r w:rsidRPr="00A86A79">
            <w:rPr>
              <w:rFonts w:ascii="Calibri" w:hAnsi="Calibri" w:cs="Calibri"/>
              <w:sz w:val="16"/>
              <w:szCs w:val="16"/>
            </w:rPr>
            <w:t>Edizione: 01 - Revisione: 00</w:t>
          </w:r>
        </w:p>
        <w:p w14:paraId="7592B41F" w14:textId="18BD2A72" w:rsidR="008E716F" w:rsidRPr="00A86A79" w:rsidRDefault="008E716F" w:rsidP="008E716F">
          <w:pPr>
            <w:textAlignment w:val="baseline"/>
            <w:rPr>
              <w:rFonts w:ascii="Calibri" w:hAnsi="Calibri" w:cs="Calibri"/>
              <w:sz w:val="18"/>
              <w:szCs w:val="18"/>
            </w:rPr>
          </w:pPr>
          <w:r w:rsidRPr="00A86A79">
            <w:rPr>
              <w:rFonts w:ascii="Calibri" w:hAnsi="Calibri" w:cs="Calibri"/>
              <w:sz w:val="16"/>
              <w:szCs w:val="16"/>
            </w:rPr>
            <w:t>Data di emissione: </w:t>
          </w:r>
          <w:r w:rsidR="001725B9">
            <w:rPr>
              <w:rFonts w:ascii="Calibri" w:hAnsi="Calibri" w:cs="Calibri"/>
              <w:sz w:val="16"/>
              <w:szCs w:val="16"/>
            </w:rPr>
            <w:t>03/12</w:t>
          </w:r>
          <w:r w:rsidRPr="00A86A79">
            <w:rPr>
              <w:rFonts w:ascii="Calibri" w:hAnsi="Calibri" w:cs="Calibri"/>
              <w:sz w:val="16"/>
              <w:szCs w:val="16"/>
            </w:rPr>
            <w:t>/2020 </w:t>
          </w:r>
        </w:p>
        <w:p w14:paraId="1814F23D" w14:textId="77777777" w:rsidR="008E716F" w:rsidRPr="00A86A79" w:rsidRDefault="008E716F" w:rsidP="008E716F">
          <w:pPr>
            <w:textAlignment w:val="baseline"/>
            <w:rPr>
              <w:rFonts w:ascii="Calibri" w:hAnsi="Calibri" w:cs="Calibri"/>
              <w:sz w:val="18"/>
              <w:szCs w:val="18"/>
            </w:rPr>
          </w:pPr>
          <w:r w:rsidRPr="00A86A79">
            <w:rPr>
              <w:rFonts w:ascii="Calibri" w:hAnsi="Calibri" w:cs="Calibri"/>
              <w:sz w:val="16"/>
              <w:szCs w:val="16"/>
            </w:rPr>
            <w:t> </w:t>
          </w:r>
        </w:p>
      </w:tc>
    </w:tr>
  </w:tbl>
  <w:p w14:paraId="1299C43A" w14:textId="00E85DA7" w:rsidR="006C1AF0" w:rsidRDefault="006C1AF0" w:rsidP="00313608">
    <w:pPr>
      <w:pStyle w:val="Intestazione"/>
      <w:jc w:val="center"/>
    </w:pPr>
  </w:p>
  <w:p w14:paraId="4DDBEF00" w14:textId="77777777" w:rsidR="006C1AF0" w:rsidRDefault="006C1AF0" w:rsidP="00D6283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B1F10" w14:textId="77777777" w:rsidR="004C62E5" w:rsidRDefault="004C62E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82113"/>
    <w:multiLevelType w:val="hybridMultilevel"/>
    <w:tmpl w:val="247E4B0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1513BA5"/>
    <w:multiLevelType w:val="hybridMultilevel"/>
    <w:tmpl w:val="C4F6BDF6"/>
    <w:lvl w:ilvl="0" w:tplc="371A7150">
      <w:start w:val="1"/>
      <w:numFmt w:val="bullet"/>
      <w:lvlText w:val="·"/>
      <w:lvlJc w:val="left"/>
      <w:pPr>
        <w:tabs>
          <w:tab w:val="left" w:pos="720"/>
        </w:tabs>
        <w:ind w:left="678" w:hanging="32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82EFEA">
      <w:start w:val="1"/>
      <w:numFmt w:val="bullet"/>
      <w:lvlText w:val="o"/>
      <w:lvlJc w:val="left"/>
      <w:pPr>
        <w:tabs>
          <w:tab w:val="left" w:pos="720"/>
        </w:tabs>
        <w:ind w:left="139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E21134">
      <w:start w:val="1"/>
      <w:numFmt w:val="bullet"/>
      <w:lvlText w:val="▪"/>
      <w:lvlJc w:val="left"/>
      <w:pPr>
        <w:tabs>
          <w:tab w:val="left" w:pos="720"/>
        </w:tabs>
        <w:ind w:left="211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14532E">
      <w:start w:val="1"/>
      <w:numFmt w:val="bullet"/>
      <w:lvlText w:val="·"/>
      <w:lvlJc w:val="left"/>
      <w:pPr>
        <w:tabs>
          <w:tab w:val="left" w:pos="720"/>
        </w:tabs>
        <w:ind w:left="2838" w:hanging="32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5E79C4">
      <w:start w:val="1"/>
      <w:numFmt w:val="bullet"/>
      <w:lvlText w:val="o"/>
      <w:lvlJc w:val="left"/>
      <w:pPr>
        <w:tabs>
          <w:tab w:val="left" w:pos="720"/>
        </w:tabs>
        <w:ind w:left="355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0650CC">
      <w:start w:val="1"/>
      <w:numFmt w:val="bullet"/>
      <w:lvlText w:val="▪"/>
      <w:lvlJc w:val="left"/>
      <w:pPr>
        <w:tabs>
          <w:tab w:val="left" w:pos="720"/>
        </w:tabs>
        <w:ind w:left="427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ACCBD0">
      <w:start w:val="1"/>
      <w:numFmt w:val="bullet"/>
      <w:lvlText w:val="·"/>
      <w:lvlJc w:val="left"/>
      <w:pPr>
        <w:tabs>
          <w:tab w:val="left" w:pos="720"/>
        </w:tabs>
        <w:ind w:left="4998" w:hanging="32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768FBA">
      <w:start w:val="1"/>
      <w:numFmt w:val="bullet"/>
      <w:lvlText w:val="o"/>
      <w:lvlJc w:val="left"/>
      <w:pPr>
        <w:tabs>
          <w:tab w:val="left" w:pos="720"/>
        </w:tabs>
        <w:ind w:left="571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009DDE">
      <w:start w:val="1"/>
      <w:numFmt w:val="bullet"/>
      <w:lvlText w:val="▪"/>
      <w:lvlJc w:val="left"/>
      <w:pPr>
        <w:tabs>
          <w:tab w:val="left" w:pos="720"/>
        </w:tabs>
        <w:ind w:left="643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5C90D64"/>
    <w:multiLevelType w:val="hybridMultilevel"/>
    <w:tmpl w:val="0B46F822"/>
    <w:lvl w:ilvl="0" w:tplc="4D0E8216">
      <w:start w:val="1"/>
      <w:numFmt w:val="bullet"/>
      <w:lvlText w:val=""/>
      <w:lvlJc w:val="left"/>
      <w:pPr>
        <w:tabs>
          <w:tab w:val="num" w:pos="720"/>
        </w:tabs>
        <w:ind w:left="720" w:hanging="360"/>
      </w:pPr>
      <w:rPr>
        <w:rFonts w:ascii="Symbol" w:hAnsi="Symbol" w:hint="default"/>
      </w:rPr>
    </w:lvl>
    <w:lvl w:ilvl="1" w:tplc="0938FE3E">
      <w:start w:val="1"/>
      <w:numFmt w:val="bullet"/>
      <w:lvlText w:val="o"/>
      <w:lvlJc w:val="left"/>
      <w:pPr>
        <w:tabs>
          <w:tab w:val="num" w:pos="1440"/>
        </w:tabs>
        <w:ind w:left="1440" w:hanging="360"/>
      </w:pPr>
      <w:rPr>
        <w:rFonts w:ascii="Courier New" w:hAnsi="Courier New" w:hint="default"/>
      </w:rPr>
    </w:lvl>
    <w:lvl w:ilvl="2" w:tplc="57F01C52">
      <w:start w:val="1"/>
      <w:numFmt w:val="bullet"/>
      <w:lvlText w:val=""/>
      <w:lvlJc w:val="left"/>
      <w:pPr>
        <w:tabs>
          <w:tab w:val="num" w:pos="2160"/>
        </w:tabs>
        <w:ind w:left="2160" w:hanging="360"/>
      </w:pPr>
      <w:rPr>
        <w:rFonts w:ascii="Wingdings" w:hAnsi="Wingdings" w:hint="default"/>
      </w:rPr>
    </w:lvl>
    <w:lvl w:ilvl="3" w:tplc="F586B73C">
      <w:start w:val="1"/>
      <w:numFmt w:val="bullet"/>
      <w:lvlText w:val=""/>
      <w:lvlJc w:val="left"/>
      <w:pPr>
        <w:tabs>
          <w:tab w:val="num" w:pos="2880"/>
        </w:tabs>
        <w:ind w:left="2880" w:hanging="360"/>
      </w:pPr>
      <w:rPr>
        <w:rFonts w:ascii="Symbol" w:hAnsi="Symbol" w:hint="default"/>
      </w:rPr>
    </w:lvl>
    <w:lvl w:ilvl="4" w:tplc="26F02744">
      <w:start w:val="1"/>
      <w:numFmt w:val="bullet"/>
      <w:lvlText w:val="o"/>
      <w:lvlJc w:val="left"/>
      <w:pPr>
        <w:tabs>
          <w:tab w:val="num" w:pos="3600"/>
        </w:tabs>
        <w:ind w:left="3600" w:hanging="360"/>
      </w:pPr>
      <w:rPr>
        <w:rFonts w:ascii="Courier New" w:hAnsi="Courier New" w:hint="default"/>
      </w:rPr>
    </w:lvl>
    <w:lvl w:ilvl="5" w:tplc="A192CE18">
      <w:start w:val="1"/>
      <w:numFmt w:val="bullet"/>
      <w:lvlText w:val=""/>
      <w:lvlJc w:val="left"/>
      <w:pPr>
        <w:tabs>
          <w:tab w:val="num" w:pos="4320"/>
        </w:tabs>
        <w:ind w:left="4320" w:hanging="360"/>
      </w:pPr>
      <w:rPr>
        <w:rFonts w:ascii="Wingdings" w:hAnsi="Wingdings" w:hint="default"/>
      </w:rPr>
    </w:lvl>
    <w:lvl w:ilvl="6" w:tplc="17F0ABF4">
      <w:start w:val="1"/>
      <w:numFmt w:val="bullet"/>
      <w:lvlText w:val=""/>
      <w:lvlJc w:val="left"/>
      <w:pPr>
        <w:tabs>
          <w:tab w:val="num" w:pos="5040"/>
        </w:tabs>
        <w:ind w:left="5040" w:hanging="360"/>
      </w:pPr>
      <w:rPr>
        <w:rFonts w:ascii="Symbol" w:hAnsi="Symbol" w:hint="default"/>
      </w:rPr>
    </w:lvl>
    <w:lvl w:ilvl="7" w:tplc="47225CD6">
      <w:start w:val="1"/>
      <w:numFmt w:val="bullet"/>
      <w:lvlText w:val="o"/>
      <w:lvlJc w:val="left"/>
      <w:pPr>
        <w:tabs>
          <w:tab w:val="num" w:pos="5760"/>
        </w:tabs>
        <w:ind w:left="5760" w:hanging="360"/>
      </w:pPr>
      <w:rPr>
        <w:rFonts w:ascii="Courier New" w:hAnsi="Courier New" w:hint="default"/>
      </w:rPr>
    </w:lvl>
    <w:lvl w:ilvl="8" w:tplc="E10E6CF0">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D3CB8"/>
    <w:multiLevelType w:val="hybridMultilevel"/>
    <w:tmpl w:val="21A65F9C"/>
    <w:lvl w:ilvl="0" w:tplc="61345C80">
      <w:start w:val="1"/>
      <w:numFmt w:val="bullet"/>
      <w:lvlText w:val="·"/>
      <w:lvlJc w:val="left"/>
      <w:pPr>
        <w:tabs>
          <w:tab w:val="left" w:pos="720"/>
        </w:tabs>
        <w:ind w:left="678" w:hanging="32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FA206E">
      <w:start w:val="1"/>
      <w:numFmt w:val="bullet"/>
      <w:lvlText w:val="o"/>
      <w:lvlJc w:val="left"/>
      <w:pPr>
        <w:tabs>
          <w:tab w:val="left" w:pos="720"/>
        </w:tabs>
        <w:ind w:left="139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7C3AB0">
      <w:start w:val="1"/>
      <w:numFmt w:val="bullet"/>
      <w:lvlText w:val="▪"/>
      <w:lvlJc w:val="left"/>
      <w:pPr>
        <w:tabs>
          <w:tab w:val="left" w:pos="720"/>
        </w:tabs>
        <w:ind w:left="211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E2AF32">
      <w:start w:val="1"/>
      <w:numFmt w:val="bullet"/>
      <w:lvlText w:val="·"/>
      <w:lvlJc w:val="left"/>
      <w:pPr>
        <w:tabs>
          <w:tab w:val="left" w:pos="720"/>
        </w:tabs>
        <w:ind w:left="2838" w:hanging="32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6E861C">
      <w:start w:val="1"/>
      <w:numFmt w:val="bullet"/>
      <w:lvlText w:val="o"/>
      <w:lvlJc w:val="left"/>
      <w:pPr>
        <w:tabs>
          <w:tab w:val="left" w:pos="720"/>
        </w:tabs>
        <w:ind w:left="355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6A2FF0">
      <w:start w:val="1"/>
      <w:numFmt w:val="bullet"/>
      <w:lvlText w:val="▪"/>
      <w:lvlJc w:val="left"/>
      <w:pPr>
        <w:tabs>
          <w:tab w:val="left" w:pos="720"/>
        </w:tabs>
        <w:ind w:left="427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FAEE64">
      <w:start w:val="1"/>
      <w:numFmt w:val="bullet"/>
      <w:lvlText w:val="·"/>
      <w:lvlJc w:val="left"/>
      <w:pPr>
        <w:tabs>
          <w:tab w:val="left" w:pos="720"/>
        </w:tabs>
        <w:ind w:left="4998" w:hanging="32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9ED020">
      <w:start w:val="1"/>
      <w:numFmt w:val="bullet"/>
      <w:lvlText w:val="o"/>
      <w:lvlJc w:val="left"/>
      <w:pPr>
        <w:tabs>
          <w:tab w:val="left" w:pos="720"/>
        </w:tabs>
        <w:ind w:left="571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165D2C">
      <w:start w:val="1"/>
      <w:numFmt w:val="bullet"/>
      <w:lvlText w:val="▪"/>
      <w:lvlJc w:val="left"/>
      <w:pPr>
        <w:tabs>
          <w:tab w:val="left" w:pos="720"/>
        </w:tabs>
        <w:ind w:left="643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1FE6ECE"/>
    <w:multiLevelType w:val="hybridMultilevel"/>
    <w:tmpl w:val="DDA2336C"/>
    <w:lvl w:ilvl="0" w:tplc="8946AD06">
      <w:start w:val="1"/>
      <w:numFmt w:val="bullet"/>
      <w:lvlText w:val=""/>
      <w:lvlJc w:val="left"/>
      <w:pPr>
        <w:tabs>
          <w:tab w:val="num" w:pos="720"/>
        </w:tabs>
        <w:ind w:left="720" w:hanging="360"/>
      </w:pPr>
      <w:rPr>
        <w:rFonts w:ascii="Symbol" w:hAnsi="Symbol" w:hint="default"/>
      </w:rPr>
    </w:lvl>
    <w:lvl w:ilvl="1" w:tplc="2E409FA4">
      <w:start w:val="1"/>
      <w:numFmt w:val="decimal"/>
      <w:lvlText w:val="%2."/>
      <w:lvlJc w:val="left"/>
      <w:pPr>
        <w:tabs>
          <w:tab w:val="num" w:pos="1440"/>
        </w:tabs>
        <w:ind w:left="1440" w:hanging="360"/>
      </w:pPr>
    </w:lvl>
    <w:lvl w:ilvl="2" w:tplc="BE0C75A4">
      <w:start w:val="1"/>
      <w:numFmt w:val="decimal"/>
      <w:lvlText w:val="%3."/>
      <w:lvlJc w:val="left"/>
      <w:pPr>
        <w:tabs>
          <w:tab w:val="num" w:pos="2160"/>
        </w:tabs>
        <w:ind w:left="2160" w:hanging="360"/>
      </w:pPr>
    </w:lvl>
    <w:lvl w:ilvl="3" w:tplc="94E4577A">
      <w:start w:val="1"/>
      <w:numFmt w:val="decimal"/>
      <w:lvlText w:val="%4."/>
      <w:lvlJc w:val="left"/>
      <w:pPr>
        <w:tabs>
          <w:tab w:val="num" w:pos="2880"/>
        </w:tabs>
        <w:ind w:left="2880" w:hanging="360"/>
      </w:pPr>
    </w:lvl>
    <w:lvl w:ilvl="4" w:tplc="35E63DDE">
      <w:start w:val="1"/>
      <w:numFmt w:val="decimal"/>
      <w:lvlText w:val="%5."/>
      <w:lvlJc w:val="left"/>
      <w:pPr>
        <w:tabs>
          <w:tab w:val="num" w:pos="3600"/>
        </w:tabs>
        <w:ind w:left="3600" w:hanging="360"/>
      </w:pPr>
    </w:lvl>
    <w:lvl w:ilvl="5" w:tplc="C6809C98">
      <w:start w:val="1"/>
      <w:numFmt w:val="decimal"/>
      <w:lvlText w:val="%6."/>
      <w:lvlJc w:val="left"/>
      <w:pPr>
        <w:tabs>
          <w:tab w:val="num" w:pos="4320"/>
        </w:tabs>
        <w:ind w:left="4320" w:hanging="360"/>
      </w:pPr>
    </w:lvl>
    <w:lvl w:ilvl="6" w:tplc="1098D7E6">
      <w:start w:val="1"/>
      <w:numFmt w:val="decimal"/>
      <w:lvlText w:val="%7."/>
      <w:lvlJc w:val="left"/>
      <w:pPr>
        <w:tabs>
          <w:tab w:val="num" w:pos="5040"/>
        </w:tabs>
        <w:ind w:left="5040" w:hanging="360"/>
      </w:pPr>
    </w:lvl>
    <w:lvl w:ilvl="7" w:tplc="541AEA96">
      <w:start w:val="1"/>
      <w:numFmt w:val="decimal"/>
      <w:lvlText w:val="%8."/>
      <w:lvlJc w:val="left"/>
      <w:pPr>
        <w:tabs>
          <w:tab w:val="num" w:pos="5760"/>
        </w:tabs>
        <w:ind w:left="5760" w:hanging="360"/>
      </w:pPr>
    </w:lvl>
    <w:lvl w:ilvl="8" w:tplc="399C69BC">
      <w:start w:val="1"/>
      <w:numFmt w:val="decimal"/>
      <w:lvlText w:val="%9."/>
      <w:lvlJc w:val="left"/>
      <w:pPr>
        <w:tabs>
          <w:tab w:val="num" w:pos="6480"/>
        </w:tabs>
        <w:ind w:left="6480" w:hanging="360"/>
      </w:pPr>
    </w:lvl>
  </w:abstractNum>
  <w:abstractNum w:abstractNumId="5" w15:restartNumberingAfterBreak="0">
    <w:nsid w:val="13640C5E"/>
    <w:multiLevelType w:val="hybridMultilevel"/>
    <w:tmpl w:val="6AA00064"/>
    <w:lvl w:ilvl="0" w:tplc="445A83AE">
      <w:start w:val="1"/>
      <w:numFmt w:val="bullet"/>
      <w:lvlText w:val="❑"/>
      <w:lvlJc w:val="left"/>
      <w:pPr>
        <w:ind w:left="68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BAB4EA">
      <w:start w:val="1"/>
      <w:numFmt w:val="bullet"/>
      <w:lvlText w:val="o"/>
      <w:lvlJc w:val="left"/>
      <w:pPr>
        <w:ind w:left="140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683D04">
      <w:start w:val="1"/>
      <w:numFmt w:val="bullet"/>
      <w:lvlText w:val="▪"/>
      <w:lvlJc w:val="left"/>
      <w:pPr>
        <w:ind w:left="212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AEC8DC">
      <w:start w:val="1"/>
      <w:numFmt w:val="bullet"/>
      <w:lvlText w:val="•"/>
      <w:lvlJc w:val="left"/>
      <w:pPr>
        <w:ind w:left="284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A6FB38">
      <w:start w:val="1"/>
      <w:numFmt w:val="bullet"/>
      <w:lvlText w:val="o"/>
      <w:lvlJc w:val="left"/>
      <w:pPr>
        <w:ind w:left="356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18F792">
      <w:start w:val="1"/>
      <w:numFmt w:val="bullet"/>
      <w:lvlText w:val="▪"/>
      <w:lvlJc w:val="left"/>
      <w:pPr>
        <w:ind w:left="428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E6FBA6">
      <w:start w:val="1"/>
      <w:numFmt w:val="bullet"/>
      <w:lvlText w:val="•"/>
      <w:lvlJc w:val="left"/>
      <w:pPr>
        <w:ind w:left="500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D4213E">
      <w:start w:val="1"/>
      <w:numFmt w:val="bullet"/>
      <w:lvlText w:val="o"/>
      <w:lvlJc w:val="left"/>
      <w:pPr>
        <w:ind w:left="572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C0C79E">
      <w:start w:val="1"/>
      <w:numFmt w:val="bullet"/>
      <w:lvlText w:val="▪"/>
      <w:lvlJc w:val="left"/>
      <w:pPr>
        <w:ind w:left="644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68A67A3"/>
    <w:multiLevelType w:val="hybridMultilevel"/>
    <w:tmpl w:val="2994A1E4"/>
    <w:lvl w:ilvl="0" w:tplc="208C0C3C">
      <w:start w:val="1"/>
      <w:numFmt w:val="bullet"/>
      <w:lvlText w:val="·"/>
      <w:lvlJc w:val="left"/>
      <w:pPr>
        <w:ind w:left="563" w:hanging="20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9295FA">
      <w:start w:val="1"/>
      <w:numFmt w:val="bullet"/>
      <w:lvlText w:val="❑"/>
      <w:lvlJc w:val="left"/>
      <w:pPr>
        <w:ind w:left="140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9295FC">
      <w:start w:val="1"/>
      <w:numFmt w:val="bullet"/>
      <w:lvlText w:val="▪"/>
      <w:lvlJc w:val="left"/>
      <w:pPr>
        <w:ind w:left="212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623062">
      <w:start w:val="1"/>
      <w:numFmt w:val="bullet"/>
      <w:lvlText w:val="•"/>
      <w:lvlJc w:val="left"/>
      <w:pPr>
        <w:ind w:left="284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9E6DEE">
      <w:start w:val="1"/>
      <w:numFmt w:val="bullet"/>
      <w:lvlText w:val="o"/>
      <w:lvlJc w:val="left"/>
      <w:pPr>
        <w:ind w:left="356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ECFF38">
      <w:start w:val="1"/>
      <w:numFmt w:val="bullet"/>
      <w:lvlText w:val="▪"/>
      <w:lvlJc w:val="left"/>
      <w:pPr>
        <w:ind w:left="428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0C9824">
      <w:start w:val="1"/>
      <w:numFmt w:val="bullet"/>
      <w:lvlText w:val="•"/>
      <w:lvlJc w:val="left"/>
      <w:pPr>
        <w:ind w:left="500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DCA30E">
      <w:start w:val="1"/>
      <w:numFmt w:val="bullet"/>
      <w:lvlText w:val="o"/>
      <w:lvlJc w:val="left"/>
      <w:pPr>
        <w:ind w:left="572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AE8232">
      <w:start w:val="1"/>
      <w:numFmt w:val="bullet"/>
      <w:lvlText w:val="▪"/>
      <w:lvlJc w:val="left"/>
      <w:pPr>
        <w:ind w:left="644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20E2EFE"/>
    <w:multiLevelType w:val="hybridMultilevel"/>
    <w:tmpl w:val="C64E4836"/>
    <w:lvl w:ilvl="0" w:tplc="2DBCE92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DC150A"/>
    <w:multiLevelType w:val="hybridMultilevel"/>
    <w:tmpl w:val="7EC261BC"/>
    <w:lvl w:ilvl="0" w:tplc="9BC45746">
      <w:start w:val="1"/>
      <w:numFmt w:val="bullet"/>
      <w:lvlText w:val=""/>
      <w:lvlJc w:val="left"/>
      <w:pPr>
        <w:tabs>
          <w:tab w:val="num" w:pos="720"/>
        </w:tabs>
        <w:ind w:left="720" w:hanging="360"/>
      </w:pPr>
      <w:rPr>
        <w:rFonts w:ascii="Symbol" w:hAnsi="Symbol" w:hint="default"/>
      </w:rPr>
    </w:lvl>
    <w:lvl w:ilvl="1" w:tplc="73761822">
      <w:start w:val="1"/>
      <w:numFmt w:val="bullet"/>
      <w:lvlText w:val="o"/>
      <w:lvlJc w:val="left"/>
      <w:pPr>
        <w:tabs>
          <w:tab w:val="num" w:pos="1440"/>
        </w:tabs>
        <w:ind w:left="1440" w:hanging="360"/>
      </w:pPr>
      <w:rPr>
        <w:rFonts w:ascii="Courier New" w:hAnsi="Courier New" w:hint="default"/>
      </w:rPr>
    </w:lvl>
    <w:lvl w:ilvl="2" w:tplc="4B7AF940">
      <w:start w:val="1"/>
      <w:numFmt w:val="bullet"/>
      <w:lvlText w:val=""/>
      <w:lvlJc w:val="left"/>
      <w:pPr>
        <w:tabs>
          <w:tab w:val="num" w:pos="2160"/>
        </w:tabs>
        <w:ind w:left="2160" w:hanging="360"/>
      </w:pPr>
      <w:rPr>
        <w:rFonts w:ascii="Wingdings" w:hAnsi="Wingdings" w:hint="default"/>
      </w:rPr>
    </w:lvl>
    <w:lvl w:ilvl="3" w:tplc="A9C805FC">
      <w:start w:val="1"/>
      <w:numFmt w:val="bullet"/>
      <w:lvlText w:val=""/>
      <w:lvlJc w:val="left"/>
      <w:pPr>
        <w:tabs>
          <w:tab w:val="num" w:pos="2880"/>
        </w:tabs>
        <w:ind w:left="2880" w:hanging="360"/>
      </w:pPr>
      <w:rPr>
        <w:rFonts w:ascii="Symbol" w:hAnsi="Symbol" w:hint="default"/>
      </w:rPr>
    </w:lvl>
    <w:lvl w:ilvl="4" w:tplc="F8069920">
      <w:start w:val="1"/>
      <w:numFmt w:val="bullet"/>
      <w:lvlText w:val="o"/>
      <w:lvlJc w:val="left"/>
      <w:pPr>
        <w:tabs>
          <w:tab w:val="num" w:pos="3600"/>
        </w:tabs>
        <w:ind w:left="3600" w:hanging="360"/>
      </w:pPr>
      <w:rPr>
        <w:rFonts w:ascii="Courier New" w:hAnsi="Courier New" w:hint="default"/>
      </w:rPr>
    </w:lvl>
    <w:lvl w:ilvl="5" w:tplc="DAE2A7C6">
      <w:start w:val="1"/>
      <w:numFmt w:val="bullet"/>
      <w:lvlText w:val=""/>
      <w:lvlJc w:val="left"/>
      <w:pPr>
        <w:tabs>
          <w:tab w:val="num" w:pos="4320"/>
        </w:tabs>
        <w:ind w:left="4320" w:hanging="360"/>
      </w:pPr>
      <w:rPr>
        <w:rFonts w:ascii="Wingdings" w:hAnsi="Wingdings" w:hint="default"/>
      </w:rPr>
    </w:lvl>
    <w:lvl w:ilvl="6" w:tplc="F36C1DD8">
      <w:start w:val="1"/>
      <w:numFmt w:val="bullet"/>
      <w:lvlText w:val=""/>
      <w:lvlJc w:val="left"/>
      <w:pPr>
        <w:tabs>
          <w:tab w:val="num" w:pos="5040"/>
        </w:tabs>
        <w:ind w:left="5040" w:hanging="360"/>
      </w:pPr>
      <w:rPr>
        <w:rFonts w:ascii="Symbol" w:hAnsi="Symbol" w:hint="default"/>
      </w:rPr>
    </w:lvl>
    <w:lvl w:ilvl="7" w:tplc="2A36D9FA">
      <w:start w:val="1"/>
      <w:numFmt w:val="bullet"/>
      <w:lvlText w:val="o"/>
      <w:lvlJc w:val="left"/>
      <w:pPr>
        <w:tabs>
          <w:tab w:val="num" w:pos="5760"/>
        </w:tabs>
        <w:ind w:left="5760" w:hanging="360"/>
      </w:pPr>
      <w:rPr>
        <w:rFonts w:ascii="Courier New" w:hAnsi="Courier New" w:hint="default"/>
      </w:rPr>
    </w:lvl>
    <w:lvl w:ilvl="8" w:tplc="0AA0D824">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B47126"/>
    <w:multiLevelType w:val="hybridMultilevel"/>
    <w:tmpl w:val="163439DA"/>
    <w:lvl w:ilvl="0" w:tplc="ACA6DC26">
      <w:start w:val="1"/>
      <w:numFmt w:val="bullet"/>
      <w:lvlText w:val="·"/>
      <w:lvlJc w:val="left"/>
      <w:pPr>
        <w:ind w:left="673" w:hanging="32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1C8846">
      <w:start w:val="1"/>
      <w:numFmt w:val="bullet"/>
      <w:lvlText w:val="o"/>
      <w:lvlJc w:val="left"/>
      <w:pPr>
        <w:ind w:left="1393"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103A90">
      <w:start w:val="1"/>
      <w:numFmt w:val="bullet"/>
      <w:lvlText w:val="▪"/>
      <w:lvlJc w:val="left"/>
      <w:pPr>
        <w:ind w:left="2113"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15C6B72">
      <w:start w:val="1"/>
      <w:numFmt w:val="bullet"/>
      <w:lvlText w:val="·"/>
      <w:lvlJc w:val="left"/>
      <w:pPr>
        <w:ind w:left="2833" w:hanging="32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C26312">
      <w:start w:val="1"/>
      <w:numFmt w:val="bullet"/>
      <w:lvlText w:val="o"/>
      <w:lvlJc w:val="left"/>
      <w:pPr>
        <w:ind w:left="3553"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9A9644">
      <w:start w:val="1"/>
      <w:numFmt w:val="bullet"/>
      <w:lvlText w:val="▪"/>
      <w:lvlJc w:val="left"/>
      <w:pPr>
        <w:ind w:left="4273"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EC38B2">
      <w:start w:val="1"/>
      <w:numFmt w:val="bullet"/>
      <w:lvlText w:val="·"/>
      <w:lvlJc w:val="left"/>
      <w:pPr>
        <w:ind w:left="4993" w:hanging="32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6C3B8A">
      <w:start w:val="1"/>
      <w:numFmt w:val="bullet"/>
      <w:lvlText w:val="o"/>
      <w:lvlJc w:val="left"/>
      <w:pPr>
        <w:ind w:left="5713"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AC9E1C">
      <w:start w:val="1"/>
      <w:numFmt w:val="bullet"/>
      <w:lvlText w:val="▪"/>
      <w:lvlJc w:val="left"/>
      <w:pPr>
        <w:ind w:left="6433"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3566F54"/>
    <w:multiLevelType w:val="hybridMultilevel"/>
    <w:tmpl w:val="70D286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4CD31136"/>
    <w:multiLevelType w:val="multilevel"/>
    <w:tmpl w:val="D49E3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DD0FDD"/>
    <w:multiLevelType w:val="multilevel"/>
    <w:tmpl w:val="A7807936"/>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start w:val="1"/>
      <w:numFmt w:val="bullet"/>
      <w:lvlText w:val=""/>
      <w:lvlJc w:val="left"/>
      <w:pPr>
        <w:tabs>
          <w:tab w:val="num" w:pos="2340"/>
        </w:tabs>
        <w:ind w:left="2340" w:hanging="360"/>
      </w:pPr>
      <w:rPr>
        <w:rFonts w:ascii="Wingdings" w:hAnsi="Wingdings" w:hint="default"/>
        <w:sz w:val="20"/>
      </w:rPr>
    </w:lvl>
    <w:lvl w:ilvl="3">
      <w:start w:val="1"/>
      <w:numFmt w:val="bullet"/>
      <w:lvlText w:val=""/>
      <w:lvlJc w:val="left"/>
      <w:pPr>
        <w:tabs>
          <w:tab w:val="num" w:pos="3060"/>
        </w:tabs>
        <w:ind w:left="3060" w:hanging="360"/>
      </w:pPr>
      <w:rPr>
        <w:rFonts w:ascii="Wingdings" w:hAnsi="Wingdings" w:hint="default"/>
        <w:sz w:val="20"/>
      </w:rPr>
    </w:lvl>
    <w:lvl w:ilvl="4">
      <w:start w:val="1"/>
      <w:numFmt w:val="bullet"/>
      <w:lvlText w:val=""/>
      <w:lvlJc w:val="left"/>
      <w:pPr>
        <w:tabs>
          <w:tab w:val="num" w:pos="3780"/>
        </w:tabs>
        <w:ind w:left="3780" w:hanging="360"/>
      </w:pPr>
      <w:rPr>
        <w:rFonts w:ascii="Wingdings" w:hAnsi="Wingdings" w:hint="default"/>
        <w:sz w:val="20"/>
      </w:rPr>
    </w:lvl>
    <w:lvl w:ilvl="5">
      <w:start w:val="1"/>
      <w:numFmt w:val="bullet"/>
      <w:lvlText w:val=""/>
      <w:lvlJc w:val="left"/>
      <w:pPr>
        <w:tabs>
          <w:tab w:val="num" w:pos="4500"/>
        </w:tabs>
        <w:ind w:left="4500" w:hanging="360"/>
      </w:pPr>
      <w:rPr>
        <w:rFonts w:ascii="Wingdings" w:hAnsi="Wingdings" w:hint="default"/>
        <w:sz w:val="20"/>
      </w:rPr>
    </w:lvl>
    <w:lvl w:ilvl="6">
      <w:start w:val="1"/>
      <w:numFmt w:val="bullet"/>
      <w:lvlText w:val=""/>
      <w:lvlJc w:val="left"/>
      <w:pPr>
        <w:tabs>
          <w:tab w:val="num" w:pos="5220"/>
        </w:tabs>
        <w:ind w:left="5220" w:hanging="360"/>
      </w:pPr>
      <w:rPr>
        <w:rFonts w:ascii="Wingdings" w:hAnsi="Wingdings" w:hint="default"/>
        <w:sz w:val="20"/>
      </w:rPr>
    </w:lvl>
    <w:lvl w:ilvl="7">
      <w:start w:val="1"/>
      <w:numFmt w:val="bullet"/>
      <w:lvlText w:val=""/>
      <w:lvlJc w:val="left"/>
      <w:pPr>
        <w:tabs>
          <w:tab w:val="num" w:pos="5940"/>
        </w:tabs>
        <w:ind w:left="5940" w:hanging="360"/>
      </w:pPr>
      <w:rPr>
        <w:rFonts w:ascii="Wingdings" w:hAnsi="Wingdings" w:hint="default"/>
        <w:sz w:val="20"/>
      </w:rPr>
    </w:lvl>
    <w:lvl w:ilvl="8">
      <w:start w:val="1"/>
      <w:numFmt w:val="bullet"/>
      <w:lvlText w:val=""/>
      <w:lvlJc w:val="left"/>
      <w:pPr>
        <w:tabs>
          <w:tab w:val="num" w:pos="6660"/>
        </w:tabs>
        <w:ind w:left="6660" w:hanging="360"/>
      </w:pPr>
      <w:rPr>
        <w:rFonts w:ascii="Wingdings" w:hAnsi="Wingdings" w:hint="default"/>
        <w:sz w:val="20"/>
      </w:rPr>
    </w:lvl>
  </w:abstractNum>
  <w:abstractNum w:abstractNumId="13" w15:restartNumberingAfterBreak="0">
    <w:nsid w:val="57397BA6"/>
    <w:multiLevelType w:val="hybridMultilevel"/>
    <w:tmpl w:val="E370BD82"/>
    <w:lvl w:ilvl="0" w:tplc="A4B89858">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598B0096"/>
    <w:multiLevelType w:val="hybridMultilevel"/>
    <w:tmpl w:val="4B50B296"/>
    <w:lvl w:ilvl="0" w:tplc="D21AE50A">
      <w:start w:val="1"/>
      <w:numFmt w:val="decimal"/>
      <w:lvlText w:val="%1."/>
      <w:lvlJc w:val="left"/>
      <w:pPr>
        <w:ind w:left="32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BED8DC">
      <w:start w:val="1"/>
      <w:numFmt w:val="lowerLetter"/>
      <w:lvlText w:val="%2."/>
      <w:lvlJc w:val="left"/>
      <w:pPr>
        <w:ind w:left="104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90E5B0">
      <w:start w:val="1"/>
      <w:numFmt w:val="lowerRoman"/>
      <w:lvlText w:val="%3."/>
      <w:lvlJc w:val="left"/>
      <w:pPr>
        <w:ind w:left="1771" w:hanging="26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E43506">
      <w:start w:val="1"/>
      <w:numFmt w:val="decimal"/>
      <w:lvlText w:val="%4."/>
      <w:lvlJc w:val="left"/>
      <w:pPr>
        <w:ind w:left="248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802DA4">
      <w:start w:val="1"/>
      <w:numFmt w:val="lowerLetter"/>
      <w:lvlText w:val="%5."/>
      <w:lvlJc w:val="left"/>
      <w:pPr>
        <w:ind w:left="320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568420">
      <w:start w:val="1"/>
      <w:numFmt w:val="lowerRoman"/>
      <w:lvlText w:val="%6."/>
      <w:lvlJc w:val="left"/>
      <w:pPr>
        <w:ind w:left="3931" w:hanging="26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846F6A">
      <w:start w:val="1"/>
      <w:numFmt w:val="decimal"/>
      <w:lvlText w:val="%7."/>
      <w:lvlJc w:val="left"/>
      <w:pPr>
        <w:ind w:left="464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547FC8">
      <w:start w:val="1"/>
      <w:numFmt w:val="lowerLetter"/>
      <w:lvlText w:val="%8."/>
      <w:lvlJc w:val="left"/>
      <w:pPr>
        <w:ind w:left="536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B83A6A">
      <w:start w:val="1"/>
      <w:numFmt w:val="lowerRoman"/>
      <w:lvlText w:val="%9."/>
      <w:lvlJc w:val="left"/>
      <w:pPr>
        <w:ind w:left="6091" w:hanging="26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AEB2A69"/>
    <w:multiLevelType w:val="hybridMultilevel"/>
    <w:tmpl w:val="979A7D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702E37"/>
    <w:multiLevelType w:val="hybridMultilevel"/>
    <w:tmpl w:val="BF2A2EEA"/>
    <w:lvl w:ilvl="0" w:tplc="D3BA13B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838039F"/>
    <w:multiLevelType w:val="hybridMultilevel"/>
    <w:tmpl w:val="F5602188"/>
    <w:lvl w:ilvl="0" w:tplc="8DE2B846">
      <w:start w:val="1"/>
      <w:numFmt w:val="bullet"/>
      <w:lvlText w:val=""/>
      <w:lvlJc w:val="left"/>
      <w:pPr>
        <w:tabs>
          <w:tab w:val="num" w:pos="720"/>
        </w:tabs>
        <w:ind w:left="720" w:hanging="360"/>
      </w:pPr>
      <w:rPr>
        <w:rFonts w:ascii="Symbol" w:hAnsi="Symbol" w:hint="default"/>
      </w:rPr>
    </w:lvl>
    <w:lvl w:ilvl="1" w:tplc="0E4AA874">
      <w:start w:val="1"/>
      <w:numFmt w:val="bullet"/>
      <w:lvlText w:val="o"/>
      <w:lvlJc w:val="left"/>
      <w:pPr>
        <w:tabs>
          <w:tab w:val="num" w:pos="1440"/>
        </w:tabs>
        <w:ind w:left="1440" w:hanging="360"/>
      </w:pPr>
      <w:rPr>
        <w:rFonts w:ascii="Courier New" w:hAnsi="Courier New" w:hint="default"/>
      </w:rPr>
    </w:lvl>
    <w:lvl w:ilvl="2" w:tplc="D548DD7A">
      <w:start w:val="1"/>
      <w:numFmt w:val="bullet"/>
      <w:lvlText w:val=""/>
      <w:lvlJc w:val="left"/>
      <w:pPr>
        <w:tabs>
          <w:tab w:val="num" w:pos="2160"/>
        </w:tabs>
        <w:ind w:left="2160" w:hanging="360"/>
      </w:pPr>
      <w:rPr>
        <w:rFonts w:ascii="Wingdings" w:hAnsi="Wingdings" w:hint="default"/>
      </w:rPr>
    </w:lvl>
    <w:lvl w:ilvl="3" w:tplc="33B03808">
      <w:start w:val="1"/>
      <w:numFmt w:val="bullet"/>
      <w:lvlText w:val=""/>
      <w:lvlJc w:val="left"/>
      <w:pPr>
        <w:tabs>
          <w:tab w:val="num" w:pos="2880"/>
        </w:tabs>
        <w:ind w:left="2880" w:hanging="360"/>
      </w:pPr>
      <w:rPr>
        <w:rFonts w:ascii="Symbol" w:hAnsi="Symbol" w:hint="default"/>
      </w:rPr>
    </w:lvl>
    <w:lvl w:ilvl="4" w:tplc="D71AC0C8">
      <w:start w:val="1"/>
      <w:numFmt w:val="bullet"/>
      <w:lvlText w:val="o"/>
      <w:lvlJc w:val="left"/>
      <w:pPr>
        <w:tabs>
          <w:tab w:val="num" w:pos="3600"/>
        </w:tabs>
        <w:ind w:left="3600" w:hanging="360"/>
      </w:pPr>
      <w:rPr>
        <w:rFonts w:ascii="Courier New" w:hAnsi="Courier New" w:hint="default"/>
      </w:rPr>
    </w:lvl>
    <w:lvl w:ilvl="5" w:tplc="3C80720C">
      <w:start w:val="1"/>
      <w:numFmt w:val="bullet"/>
      <w:lvlText w:val=""/>
      <w:lvlJc w:val="left"/>
      <w:pPr>
        <w:tabs>
          <w:tab w:val="num" w:pos="4320"/>
        </w:tabs>
        <w:ind w:left="4320" w:hanging="360"/>
      </w:pPr>
      <w:rPr>
        <w:rFonts w:ascii="Wingdings" w:hAnsi="Wingdings" w:hint="default"/>
      </w:rPr>
    </w:lvl>
    <w:lvl w:ilvl="6" w:tplc="BA084DDE">
      <w:start w:val="1"/>
      <w:numFmt w:val="bullet"/>
      <w:lvlText w:val=""/>
      <w:lvlJc w:val="left"/>
      <w:pPr>
        <w:tabs>
          <w:tab w:val="num" w:pos="5040"/>
        </w:tabs>
        <w:ind w:left="5040" w:hanging="360"/>
      </w:pPr>
      <w:rPr>
        <w:rFonts w:ascii="Symbol" w:hAnsi="Symbol" w:hint="default"/>
      </w:rPr>
    </w:lvl>
    <w:lvl w:ilvl="7" w:tplc="8DF09F3C">
      <w:start w:val="1"/>
      <w:numFmt w:val="bullet"/>
      <w:lvlText w:val="o"/>
      <w:lvlJc w:val="left"/>
      <w:pPr>
        <w:tabs>
          <w:tab w:val="num" w:pos="5760"/>
        </w:tabs>
        <w:ind w:left="5760" w:hanging="360"/>
      </w:pPr>
      <w:rPr>
        <w:rFonts w:ascii="Courier New" w:hAnsi="Courier New" w:hint="default"/>
      </w:rPr>
    </w:lvl>
    <w:lvl w:ilvl="8" w:tplc="6D76A774">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2C12E1"/>
    <w:multiLevelType w:val="hybridMultilevel"/>
    <w:tmpl w:val="F8CE89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B040A31"/>
    <w:multiLevelType w:val="hybridMultilevel"/>
    <w:tmpl w:val="6DCEED1C"/>
    <w:lvl w:ilvl="0" w:tplc="DC9A98A4">
      <w:start w:val="1"/>
      <w:numFmt w:val="bullet"/>
      <w:lvlText w:val="·"/>
      <w:lvlJc w:val="left"/>
      <w:pPr>
        <w:tabs>
          <w:tab w:val="left" w:pos="720"/>
        </w:tabs>
        <w:ind w:left="678" w:hanging="32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FA67EE">
      <w:start w:val="1"/>
      <w:numFmt w:val="bullet"/>
      <w:lvlText w:val="o"/>
      <w:lvlJc w:val="left"/>
      <w:pPr>
        <w:tabs>
          <w:tab w:val="left" w:pos="720"/>
        </w:tabs>
        <w:ind w:left="139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16D53A">
      <w:start w:val="1"/>
      <w:numFmt w:val="bullet"/>
      <w:lvlText w:val="▪"/>
      <w:lvlJc w:val="left"/>
      <w:pPr>
        <w:tabs>
          <w:tab w:val="left" w:pos="720"/>
        </w:tabs>
        <w:ind w:left="211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5AA810">
      <w:start w:val="1"/>
      <w:numFmt w:val="bullet"/>
      <w:lvlText w:val="·"/>
      <w:lvlJc w:val="left"/>
      <w:pPr>
        <w:tabs>
          <w:tab w:val="left" w:pos="720"/>
        </w:tabs>
        <w:ind w:left="2838" w:hanging="32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C81CA8">
      <w:start w:val="1"/>
      <w:numFmt w:val="bullet"/>
      <w:lvlText w:val="o"/>
      <w:lvlJc w:val="left"/>
      <w:pPr>
        <w:tabs>
          <w:tab w:val="left" w:pos="720"/>
        </w:tabs>
        <w:ind w:left="355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F00BEE">
      <w:start w:val="1"/>
      <w:numFmt w:val="bullet"/>
      <w:lvlText w:val="▪"/>
      <w:lvlJc w:val="left"/>
      <w:pPr>
        <w:tabs>
          <w:tab w:val="left" w:pos="720"/>
        </w:tabs>
        <w:ind w:left="427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CEB44A">
      <w:start w:val="1"/>
      <w:numFmt w:val="bullet"/>
      <w:lvlText w:val="·"/>
      <w:lvlJc w:val="left"/>
      <w:pPr>
        <w:tabs>
          <w:tab w:val="left" w:pos="720"/>
        </w:tabs>
        <w:ind w:left="4998" w:hanging="32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C81386">
      <w:start w:val="1"/>
      <w:numFmt w:val="bullet"/>
      <w:lvlText w:val="o"/>
      <w:lvlJc w:val="left"/>
      <w:pPr>
        <w:tabs>
          <w:tab w:val="left" w:pos="720"/>
        </w:tabs>
        <w:ind w:left="571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D03B30">
      <w:start w:val="1"/>
      <w:numFmt w:val="bullet"/>
      <w:lvlText w:val="▪"/>
      <w:lvlJc w:val="left"/>
      <w:pPr>
        <w:tabs>
          <w:tab w:val="left" w:pos="720"/>
        </w:tabs>
        <w:ind w:left="643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BE60364"/>
    <w:multiLevelType w:val="hybridMultilevel"/>
    <w:tmpl w:val="904C171E"/>
    <w:lvl w:ilvl="0" w:tplc="A0F0855A">
      <w:start w:val="1"/>
      <w:numFmt w:val="bullet"/>
      <w:lvlText w:val=""/>
      <w:lvlJc w:val="left"/>
      <w:pPr>
        <w:tabs>
          <w:tab w:val="num" w:pos="720"/>
        </w:tabs>
        <w:ind w:left="720" w:hanging="360"/>
      </w:pPr>
      <w:rPr>
        <w:rFonts w:ascii="Symbol" w:hAnsi="Symbol" w:hint="default"/>
      </w:rPr>
    </w:lvl>
    <w:lvl w:ilvl="1" w:tplc="3AF64294">
      <w:start w:val="1"/>
      <w:numFmt w:val="bullet"/>
      <w:lvlText w:val="o"/>
      <w:lvlJc w:val="left"/>
      <w:pPr>
        <w:tabs>
          <w:tab w:val="num" w:pos="1440"/>
        </w:tabs>
        <w:ind w:left="1440" w:hanging="360"/>
      </w:pPr>
      <w:rPr>
        <w:rFonts w:ascii="Courier New" w:hAnsi="Courier New" w:hint="default"/>
      </w:rPr>
    </w:lvl>
    <w:lvl w:ilvl="2" w:tplc="B0B81446">
      <w:start w:val="1"/>
      <w:numFmt w:val="bullet"/>
      <w:lvlText w:val=""/>
      <w:lvlJc w:val="left"/>
      <w:pPr>
        <w:tabs>
          <w:tab w:val="num" w:pos="2160"/>
        </w:tabs>
        <w:ind w:left="2160" w:hanging="360"/>
      </w:pPr>
      <w:rPr>
        <w:rFonts w:ascii="Wingdings" w:hAnsi="Wingdings" w:hint="default"/>
      </w:rPr>
    </w:lvl>
    <w:lvl w:ilvl="3" w:tplc="1E1EF01C">
      <w:start w:val="1"/>
      <w:numFmt w:val="bullet"/>
      <w:lvlText w:val=""/>
      <w:lvlJc w:val="left"/>
      <w:pPr>
        <w:tabs>
          <w:tab w:val="num" w:pos="2880"/>
        </w:tabs>
        <w:ind w:left="2880" w:hanging="360"/>
      </w:pPr>
      <w:rPr>
        <w:rFonts w:ascii="Symbol" w:hAnsi="Symbol" w:hint="default"/>
      </w:rPr>
    </w:lvl>
    <w:lvl w:ilvl="4" w:tplc="28AEEDCC">
      <w:start w:val="1"/>
      <w:numFmt w:val="bullet"/>
      <w:lvlText w:val="o"/>
      <w:lvlJc w:val="left"/>
      <w:pPr>
        <w:tabs>
          <w:tab w:val="num" w:pos="3600"/>
        </w:tabs>
        <w:ind w:left="3600" w:hanging="360"/>
      </w:pPr>
      <w:rPr>
        <w:rFonts w:ascii="Courier New" w:hAnsi="Courier New" w:hint="default"/>
      </w:rPr>
    </w:lvl>
    <w:lvl w:ilvl="5" w:tplc="44F4BF06">
      <w:start w:val="1"/>
      <w:numFmt w:val="bullet"/>
      <w:lvlText w:val=""/>
      <w:lvlJc w:val="left"/>
      <w:pPr>
        <w:tabs>
          <w:tab w:val="num" w:pos="4320"/>
        </w:tabs>
        <w:ind w:left="4320" w:hanging="360"/>
      </w:pPr>
      <w:rPr>
        <w:rFonts w:ascii="Wingdings" w:hAnsi="Wingdings" w:hint="default"/>
      </w:rPr>
    </w:lvl>
    <w:lvl w:ilvl="6" w:tplc="EC3AED0A">
      <w:start w:val="1"/>
      <w:numFmt w:val="bullet"/>
      <w:lvlText w:val=""/>
      <w:lvlJc w:val="left"/>
      <w:pPr>
        <w:tabs>
          <w:tab w:val="num" w:pos="5040"/>
        </w:tabs>
        <w:ind w:left="5040" w:hanging="360"/>
      </w:pPr>
      <w:rPr>
        <w:rFonts w:ascii="Symbol" w:hAnsi="Symbol" w:hint="default"/>
      </w:rPr>
    </w:lvl>
    <w:lvl w:ilvl="7" w:tplc="474A3406">
      <w:start w:val="1"/>
      <w:numFmt w:val="bullet"/>
      <w:lvlText w:val="o"/>
      <w:lvlJc w:val="left"/>
      <w:pPr>
        <w:tabs>
          <w:tab w:val="num" w:pos="5760"/>
        </w:tabs>
        <w:ind w:left="5760" w:hanging="360"/>
      </w:pPr>
      <w:rPr>
        <w:rFonts w:ascii="Courier New" w:hAnsi="Courier New" w:hint="default"/>
      </w:rPr>
    </w:lvl>
    <w:lvl w:ilvl="8" w:tplc="1EDC66B4">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542379"/>
    <w:multiLevelType w:val="hybridMultilevel"/>
    <w:tmpl w:val="3120010A"/>
    <w:lvl w:ilvl="0" w:tplc="420E83C2">
      <w:start w:val="1"/>
      <w:numFmt w:val="bullet"/>
      <w:lvlText w:val="❑"/>
      <w:lvlJc w:val="left"/>
      <w:pPr>
        <w:ind w:left="68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A211B0">
      <w:start w:val="1"/>
      <w:numFmt w:val="bullet"/>
      <w:lvlText w:val="o"/>
      <w:lvlJc w:val="left"/>
      <w:pPr>
        <w:ind w:left="140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D0BD42">
      <w:start w:val="1"/>
      <w:numFmt w:val="bullet"/>
      <w:lvlText w:val="▪"/>
      <w:lvlJc w:val="left"/>
      <w:pPr>
        <w:ind w:left="212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6268D2">
      <w:start w:val="1"/>
      <w:numFmt w:val="bullet"/>
      <w:lvlText w:val="•"/>
      <w:lvlJc w:val="left"/>
      <w:pPr>
        <w:ind w:left="284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E4714C">
      <w:start w:val="1"/>
      <w:numFmt w:val="bullet"/>
      <w:lvlText w:val="o"/>
      <w:lvlJc w:val="left"/>
      <w:pPr>
        <w:ind w:left="356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BAAB74">
      <w:start w:val="1"/>
      <w:numFmt w:val="bullet"/>
      <w:lvlText w:val="▪"/>
      <w:lvlJc w:val="left"/>
      <w:pPr>
        <w:ind w:left="428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D2F57C">
      <w:start w:val="1"/>
      <w:numFmt w:val="bullet"/>
      <w:lvlText w:val="•"/>
      <w:lvlJc w:val="left"/>
      <w:pPr>
        <w:ind w:left="500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028932">
      <w:start w:val="1"/>
      <w:numFmt w:val="bullet"/>
      <w:lvlText w:val="o"/>
      <w:lvlJc w:val="left"/>
      <w:pPr>
        <w:ind w:left="572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EC90FC">
      <w:start w:val="1"/>
      <w:numFmt w:val="bullet"/>
      <w:lvlText w:val="▪"/>
      <w:lvlJc w:val="left"/>
      <w:pPr>
        <w:ind w:left="644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E6C4F9F"/>
    <w:multiLevelType w:val="hybridMultilevel"/>
    <w:tmpl w:val="830C04B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
  </w:num>
  <w:num w:numId="2">
    <w:abstractNumId w:val="20"/>
  </w:num>
  <w:num w:numId="3">
    <w:abstractNumId w:val="8"/>
  </w:num>
  <w:num w:numId="4">
    <w:abstractNumId w:val="17"/>
  </w:num>
  <w:num w:numId="5">
    <w:abstractNumId w:val="12"/>
  </w:num>
  <w:num w:numId="6">
    <w:abstractNumId w:val="2"/>
  </w:num>
  <w:num w:numId="7">
    <w:abstractNumId w:val="4"/>
  </w:num>
  <w:num w:numId="8">
    <w:abstractNumId w:val="8"/>
  </w:num>
  <w:num w:numId="9">
    <w:abstractNumId w:val="11"/>
  </w:num>
  <w:num w:numId="10">
    <w:abstractNumId w:val="6"/>
  </w:num>
  <w:num w:numId="11">
    <w:abstractNumId w:val="7"/>
  </w:num>
  <w:num w:numId="12">
    <w:abstractNumId w:val="5"/>
  </w:num>
  <w:num w:numId="13">
    <w:abstractNumId w:val="9"/>
  </w:num>
  <w:num w:numId="14">
    <w:abstractNumId w:val="9"/>
    <w:lvlOverride w:ilvl="0">
      <w:lvl w:ilvl="0" w:tplc="ACA6DC26">
        <w:start w:val="1"/>
        <w:numFmt w:val="bullet"/>
        <w:lvlText w:val="·"/>
        <w:lvlJc w:val="left"/>
        <w:pPr>
          <w:ind w:left="673"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11C8846">
        <w:start w:val="1"/>
        <w:numFmt w:val="bullet"/>
        <w:lvlText w:val="o"/>
        <w:lvlJc w:val="left"/>
        <w:pPr>
          <w:ind w:left="1393"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8103A90">
        <w:start w:val="1"/>
        <w:numFmt w:val="bullet"/>
        <w:lvlText w:val="▪"/>
        <w:lvlJc w:val="left"/>
        <w:pPr>
          <w:ind w:left="2113"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15C6B72">
        <w:start w:val="1"/>
        <w:numFmt w:val="bullet"/>
        <w:lvlText w:val="·"/>
        <w:lvlJc w:val="left"/>
        <w:pPr>
          <w:ind w:left="2833"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AC26312">
        <w:start w:val="1"/>
        <w:numFmt w:val="bullet"/>
        <w:lvlText w:val="o"/>
        <w:lvlJc w:val="left"/>
        <w:pPr>
          <w:ind w:left="3553"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59A9644">
        <w:start w:val="1"/>
        <w:numFmt w:val="bullet"/>
        <w:lvlText w:val="▪"/>
        <w:lvlJc w:val="left"/>
        <w:pPr>
          <w:ind w:left="4273"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CEC38B2">
        <w:start w:val="1"/>
        <w:numFmt w:val="bullet"/>
        <w:lvlText w:val="·"/>
        <w:lvlJc w:val="left"/>
        <w:pPr>
          <w:ind w:left="4993"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36C3B8A">
        <w:start w:val="1"/>
        <w:numFmt w:val="bullet"/>
        <w:lvlText w:val="o"/>
        <w:lvlJc w:val="left"/>
        <w:pPr>
          <w:ind w:left="5713"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7AC9E1C">
        <w:start w:val="1"/>
        <w:numFmt w:val="bullet"/>
        <w:lvlText w:val="▪"/>
        <w:lvlJc w:val="left"/>
        <w:pPr>
          <w:ind w:left="6433"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1"/>
  </w:num>
  <w:num w:numId="16">
    <w:abstractNumId w:val="16"/>
  </w:num>
  <w:num w:numId="17">
    <w:abstractNumId w:val="1"/>
    <w:lvlOverride w:ilvl="0">
      <w:lvl w:ilvl="0" w:tplc="371A7150">
        <w:start w:val="1"/>
        <w:numFmt w:val="bullet"/>
        <w:lvlText w:val="·"/>
        <w:lvlJc w:val="left"/>
        <w:pPr>
          <w:ind w:left="68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982EFEA">
        <w:start w:val="1"/>
        <w:numFmt w:val="bullet"/>
        <w:lvlText w:val="o"/>
        <w:lvlJc w:val="left"/>
        <w:pPr>
          <w:ind w:left="140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8E21134">
        <w:start w:val="1"/>
        <w:numFmt w:val="bullet"/>
        <w:lvlText w:val="▪"/>
        <w:lvlJc w:val="left"/>
        <w:pPr>
          <w:ind w:left="21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E14532E">
        <w:start w:val="1"/>
        <w:numFmt w:val="bullet"/>
        <w:lvlText w:val="·"/>
        <w:lvlJc w:val="left"/>
        <w:pPr>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85E79C4">
        <w:start w:val="1"/>
        <w:numFmt w:val="bullet"/>
        <w:lvlText w:val="o"/>
        <w:lvlJc w:val="left"/>
        <w:pPr>
          <w:ind w:left="356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70650CC">
        <w:start w:val="1"/>
        <w:numFmt w:val="bullet"/>
        <w:lvlText w:val="▪"/>
        <w:lvlJc w:val="left"/>
        <w:pPr>
          <w:ind w:left="428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2ACCBD0">
        <w:start w:val="1"/>
        <w:numFmt w:val="bullet"/>
        <w:lvlText w:val="·"/>
        <w:lvlJc w:val="left"/>
        <w:pPr>
          <w:ind w:left="500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B768FBA">
        <w:start w:val="1"/>
        <w:numFmt w:val="bullet"/>
        <w:lvlText w:val="o"/>
        <w:lvlJc w:val="left"/>
        <w:pPr>
          <w:ind w:left="57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4009DDE">
        <w:start w:val="1"/>
        <w:numFmt w:val="bullet"/>
        <w:lvlText w:val="▪"/>
        <w:lvlJc w:val="left"/>
        <w:pPr>
          <w:ind w:left="64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19"/>
  </w:num>
  <w:num w:numId="19">
    <w:abstractNumId w:val="14"/>
  </w:num>
  <w:num w:numId="20">
    <w:abstractNumId w:val="3"/>
  </w:num>
  <w:num w:numId="21">
    <w:abstractNumId w:val="21"/>
  </w:num>
  <w:num w:numId="22">
    <w:abstractNumId w:val="10"/>
  </w:num>
  <w:num w:numId="23">
    <w:abstractNumId w:val="22"/>
  </w:num>
  <w:num w:numId="24">
    <w:abstractNumId w:val="15"/>
  </w:num>
  <w:num w:numId="25">
    <w:abstractNumId w:val="0"/>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efaultTableStyle w:val="Normale"/>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B20"/>
    <w:rsid w:val="00004339"/>
    <w:rsid w:val="00010311"/>
    <w:rsid w:val="0003108D"/>
    <w:rsid w:val="00035F68"/>
    <w:rsid w:val="00044172"/>
    <w:rsid w:val="00073567"/>
    <w:rsid w:val="0007678F"/>
    <w:rsid w:val="001725B9"/>
    <w:rsid w:val="001C2053"/>
    <w:rsid w:val="001D6996"/>
    <w:rsid w:val="001E6CBD"/>
    <w:rsid w:val="00206469"/>
    <w:rsid w:val="0027106E"/>
    <w:rsid w:val="00277ED1"/>
    <w:rsid w:val="0029000E"/>
    <w:rsid w:val="00305076"/>
    <w:rsid w:val="00306512"/>
    <w:rsid w:val="00313608"/>
    <w:rsid w:val="003371AB"/>
    <w:rsid w:val="003739B7"/>
    <w:rsid w:val="00392E65"/>
    <w:rsid w:val="003C0130"/>
    <w:rsid w:val="003D5906"/>
    <w:rsid w:val="00417A40"/>
    <w:rsid w:val="0046261D"/>
    <w:rsid w:val="004C62E5"/>
    <w:rsid w:val="004D1D6D"/>
    <w:rsid w:val="004E3260"/>
    <w:rsid w:val="004F3EB7"/>
    <w:rsid w:val="0050633A"/>
    <w:rsid w:val="005133ED"/>
    <w:rsid w:val="0053697C"/>
    <w:rsid w:val="005640BF"/>
    <w:rsid w:val="005E1F73"/>
    <w:rsid w:val="00623B8D"/>
    <w:rsid w:val="00674028"/>
    <w:rsid w:val="00687F97"/>
    <w:rsid w:val="0069512E"/>
    <w:rsid w:val="006B641F"/>
    <w:rsid w:val="006C1AF0"/>
    <w:rsid w:val="006C7AB6"/>
    <w:rsid w:val="0072142B"/>
    <w:rsid w:val="00736F7C"/>
    <w:rsid w:val="00785BA5"/>
    <w:rsid w:val="007C5E3D"/>
    <w:rsid w:val="008475E6"/>
    <w:rsid w:val="0088019A"/>
    <w:rsid w:val="008839A9"/>
    <w:rsid w:val="00885F09"/>
    <w:rsid w:val="008A247F"/>
    <w:rsid w:val="008E4650"/>
    <w:rsid w:val="008E6881"/>
    <w:rsid w:val="008E716F"/>
    <w:rsid w:val="009139CB"/>
    <w:rsid w:val="00932B50"/>
    <w:rsid w:val="00952039"/>
    <w:rsid w:val="009B453A"/>
    <w:rsid w:val="009D0B20"/>
    <w:rsid w:val="00A86A79"/>
    <w:rsid w:val="00AE4340"/>
    <w:rsid w:val="00B856BC"/>
    <w:rsid w:val="00C15C6F"/>
    <w:rsid w:val="00C214B9"/>
    <w:rsid w:val="00C471D7"/>
    <w:rsid w:val="00CB2A7E"/>
    <w:rsid w:val="00CF78C5"/>
    <w:rsid w:val="00D46444"/>
    <w:rsid w:val="00D6283C"/>
    <w:rsid w:val="00D64221"/>
    <w:rsid w:val="00D732D9"/>
    <w:rsid w:val="00D736A7"/>
    <w:rsid w:val="00D94DE9"/>
    <w:rsid w:val="00DE19D0"/>
    <w:rsid w:val="00E06577"/>
    <w:rsid w:val="00E52C12"/>
    <w:rsid w:val="00EB38A4"/>
    <w:rsid w:val="00EE5325"/>
    <w:rsid w:val="00EF40B0"/>
    <w:rsid w:val="00F54E79"/>
    <w:rsid w:val="00FB489B"/>
    <w:rsid w:val="00FB58A1"/>
    <w:rsid w:val="00FE340C"/>
    <w:rsid w:val="0E41C678"/>
    <w:rsid w:val="3C4B34EF"/>
    <w:rsid w:val="54D9B3F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8B32BD1"/>
  <w15:chartTrackingRefBased/>
  <w15:docId w15:val="{97A7C723-3FAD-4D0F-B86A-9251FA21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Bookman Old Style" w:hAnsi="Bookman Old Style"/>
      <w:sz w:val="24"/>
      <w:szCs w:val="24"/>
      <w:lang w:eastAsia="it-IT" w:bidi="he-IL"/>
    </w:rPr>
  </w:style>
  <w:style w:type="paragraph" w:styleId="Titolo1">
    <w:name w:val="heading 1"/>
    <w:basedOn w:val="Normale"/>
    <w:next w:val="Normale"/>
    <w:link w:val="Titolo1Carattere"/>
    <w:qFormat/>
    <w:rsid w:val="00932B5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qFormat/>
    <w:pPr>
      <w:keepNext/>
      <w:outlineLvl w:val="1"/>
    </w:pPr>
    <w:rPr>
      <w:b/>
      <w:bCs/>
      <w:sz w:val="22"/>
    </w:rPr>
  </w:style>
  <w:style w:type="paragraph" w:styleId="Titolo3">
    <w:name w:val="heading 3"/>
    <w:basedOn w:val="Normale"/>
    <w:next w:val="Normale"/>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Pr>
      <w:b/>
      <w:bCs/>
      <w:sz w:val="22"/>
    </w:rPr>
  </w:style>
  <w:style w:type="paragraph" w:styleId="Corpodeltesto2">
    <w:name w:val="Body Text 2"/>
    <w:basedOn w:val="Normale"/>
    <w:pPr>
      <w:jc w:val="both"/>
    </w:pPr>
    <w:rPr>
      <w:b/>
      <w:bCs/>
      <w:sz w:val="22"/>
      <w:szCs w:val="14"/>
    </w:rPr>
  </w:style>
  <w:style w:type="paragraph" w:styleId="Corpodeltesto3">
    <w:name w:val="Body Text 3"/>
    <w:basedOn w:val="Normale"/>
    <w:pPr>
      <w:jc w:val="both"/>
    </w:pPr>
    <w:rPr>
      <w:sz w:val="20"/>
    </w:rPr>
  </w:style>
  <w:style w:type="paragraph" w:styleId="Rientrocorpodeltesto">
    <w:name w:val="Body Text Indent"/>
    <w:basedOn w:val="Normale"/>
    <w:pPr>
      <w:ind w:firstLine="360"/>
    </w:pPr>
    <w:rPr>
      <w:sz w:val="20"/>
      <w:szCs w:val="14"/>
    </w:rPr>
  </w:style>
  <w:style w:type="paragraph" w:styleId="NormaleWeb">
    <w:name w:val="Normal (Web)"/>
    <w:basedOn w:val="Normale"/>
    <w:uiPriority w:val="99"/>
    <w:pPr>
      <w:spacing w:before="100" w:beforeAutospacing="1" w:after="100" w:afterAutospacing="1"/>
    </w:pPr>
    <w:rPr>
      <w:rFonts w:ascii="Times New Roman" w:hAnsi="Times New Roman"/>
      <w:lang w:bidi="ar-SA"/>
    </w:rPr>
  </w:style>
  <w:style w:type="character" w:styleId="Enfasigrassetto">
    <w:name w:val="Strong"/>
    <w:uiPriority w:val="22"/>
    <w:qFormat/>
    <w:rPr>
      <w:b/>
      <w:bCs/>
    </w:rPr>
  </w:style>
  <w:style w:type="character" w:customStyle="1" w:styleId="style5">
    <w:name w:val="style5"/>
    <w:basedOn w:val="Carpredefinitoparagrafo"/>
  </w:style>
  <w:style w:type="character" w:customStyle="1" w:styleId="testo">
    <w:name w:val="testo"/>
    <w:basedOn w:val="Carpredefinitoparagrafo"/>
  </w:style>
  <w:style w:type="paragraph" w:styleId="Testofumetto">
    <w:name w:val="Balloon Text"/>
    <w:basedOn w:val="Normale"/>
    <w:link w:val="TestofumettoCarattere"/>
    <w:rsid w:val="009D0B20"/>
    <w:rPr>
      <w:rFonts w:ascii="Tahoma" w:hAnsi="Tahoma" w:cs="Tahoma"/>
      <w:sz w:val="16"/>
      <w:szCs w:val="16"/>
    </w:rPr>
  </w:style>
  <w:style w:type="character" w:customStyle="1" w:styleId="TestofumettoCarattere">
    <w:name w:val="Testo fumetto Carattere"/>
    <w:link w:val="Testofumetto"/>
    <w:rsid w:val="009D0B20"/>
    <w:rPr>
      <w:rFonts w:ascii="Tahoma" w:hAnsi="Tahoma" w:cs="Tahoma"/>
      <w:sz w:val="16"/>
      <w:szCs w:val="16"/>
      <w:lang w:bidi="he-IL"/>
    </w:rPr>
  </w:style>
  <w:style w:type="paragraph" w:styleId="Intestazione">
    <w:name w:val="header"/>
    <w:basedOn w:val="Normale"/>
    <w:link w:val="IntestazioneCarattere"/>
    <w:rsid w:val="00D6283C"/>
    <w:pPr>
      <w:tabs>
        <w:tab w:val="center" w:pos="4819"/>
        <w:tab w:val="right" w:pos="9638"/>
      </w:tabs>
    </w:pPr>
  </w:style>
  <w:style w:type="character" w:customStyle="1" w:styleId="IntestazioneCarattere">
    <w:name w:val="Intestazione Carattere"/>
    <w:link w:val="Intestazione"/>
    <w:rsid w:val="00D6283C"/>
    <w:rPr>
      <w:rFonts w:ascii="Bookman Old Style" w:hAnsi="Bookman Old Style"/>
      <w:sz w:val="24"/>
      <w:szCs w:val="24"/>
      <w:lang w:bidi="he-IL"/>
    </w:rPr>
  </w:style>
  <w:style w:type="paragraph" w:styleId="Pidipagina">
    <w:name w:val="footer"/>
    <w:basedOn w:val="Normale"/>
    <w:link w:val="PidipaginaCarattere"/>
    <w:uiPriority w:val="99"/>
    <w:rsid w:val="00D6283C"/>
    <w:pPr>
      <w:tabs>
        <w:tab w:val="center" w:pos="4819"/>
        <w:tab w:val="right" w:pos="9638"/>
      </w:tabs>
    </w:pPr>
  </w:style>
  <w:style w:type="character" w:customStyle="1" w:styleId="PidipaginaCarattere">
    <w:name w:val="Piè di pagina Carattere"/>
    <w:link w:val="Pidipagina"/>
    <w:uiPriority w:val="99"/>
    <w:rsid w:val="00D6283C"/>
    <w:rPr>
      <w:rFonts w:ascii="Bookman Old Style" w:hAnsi="Bookman Old Style"/>
      <w:sz w:val="24"/>
      <w:szCs w:val="24"/>
      <w:lang w:bidi="he-IL"/>
    </w:rPr>
  </w:style>
  <w:style w:type="paragraph" w:customStyle="1" w:styleId="Default">
    <w:name w:val="Default"/>
    <w:rsid w:val="008E6881"/>
    <w:pPr>
      <w:autoSpaceDE w:val="0"/>
      <w:autoSpaceDN w:val="0"/>
      <w:adjustRightInd w:val="0"/>
    </w:pPr>
    <w:rPr>
      <w:rFonts w:ascii="Calibri" w:hAnsi="Calibri" w:cs="Calibri"/>
      <w:color w:val="000000"/>
      <w:sz w:val="24"/>
      <w:szCs w:val="24"/>
      <w:lang w:eastAsia="it-IT"/>
    </w:rPr>
  </w:style>
  <w:style w:type="paragraph" w:styleId="Paragrafoelenco">
    <w:name w:val="List Paragraph"/>
    <w:uiPriority w:val="1"/>
    <w:qFormat/>
    <w:rsid w:val="0027106E"/>
    <w:pPr>
      <w:pBdr>
        <w:top w:val="nil"/>
        <w:left w:val="nil"/>
        <w:bottom w:val="nil"/>
        <w:right w:val="nil"/>
        <w:between w:val="nil"/>
        <w:bar w:val="nil"/>
      </w:pBdr>
      <w:ind w:left="708"/>
    </w:pPr>
    <w:rPr>
      <w:rFonts w:eastAsia="Arial Unicode MS" w:cs="Arial Unicode MS"/>
      <w:color w:val="000000"/>
      <w:u w:color="000000"/>
      <w:bdr w:val="nil"/>
      <w:lang w:eastAsia="it-IT"/>
    </w:rPr>
  </w:style>
  <w:style w:type="character" w:customStyle="1" w:styleId="Titolo1Carattere">
    <w:name w:val="Titolo 1 Carattere"/>
    <w:basedOn w:val="Carpredefinitoparagrafo"/>
    <w:link w:val="Titolo1"/>
    <w:rsid w:val="00932B50"/>
    <w:rPr>
      <w:rFonts w:asciiTheme="majorHAnsi" w:eastAsiaTheme="majorEastAsia" w:hAnsiTheme="majorHAnsi" w:cstheme="majorBidi"/>
      <w:color w:val="2F5496" w:themeColor="accent1" w:themeShade="BF"/>
      <w:sz w:val="32"/>
      <w:szCs w:val="32"/>
      <w:lang w:eastAsia="it-IT"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52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1E15364575B1344A5CE20674CA740B5" ma:contentTypeVersion="6" ma:contentTypeDescription="Creare un nuovo documento." ma:contentTypeScope="" ma:versionID="8b5650726974f00f8cc6a0653188fff5">
  <xsd:schema xmlns:xsd="http://www.w3.org/2001/XMLSchema" xmlns:xs="http://www.w3.org/2001/XMLSchema" xmlns:p="http://schemas.microsoft.com/office/2006/metadata/properties" xmlns:ns2="df8c7b99-8986-4098-a195-7938f35bf14c" xmlns:ns3="50fa26bb-0001-403c-ae8a-c35afd84d08d" targetNamespace="http://schemas.microsoft.com/office/2006/metadata/properties" ma:root="true" ma:fieldsID="3b04e01e17fc1b024420730d4c35d3e9" ns2:_="" ns3:_="">
    <xsd:import namespace="df8c7b99-8986-4098-a195-7938f35bf14c"/>
    <xsd:import namespace="50fa26bb-0001-403c-ae8a-c35afd84d0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c7b99-8986-4098-a195-7938f35bf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a26bb-0001-403c-ae8a-c35afd84d08d"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1A0930-2820-4462-BB60-332475459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c7b99-8986-4098-a195-7938f35bf14c"/>
    <ds:schemaRef ds:uri="50fa26bb-0001-403c-ae8a-c35afd84d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F75972-45D2-4FED-AC0A-1E0E276E1CC1}">
  <ds:schemaRefs>
    <ds:schemaRef ds:uri="http://schemas.microsoft.com/sharepoint/v3/contenttype/forms"/>
  </ds:schemaRefs>
</ds:datastoreItem>
</file>

<file path=customXml/itemProps3.xml><?xml version="1.0" encoding="utf-8"?>
<ds:datastoreItem xmlns:ds="http://schemas.openxmlformats.org/officeDocument/2006/customXml" ds:itemID="{B1F45474-5D88-4722-907B-8A6D0F1614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1282</Words>
  <Characters>7308</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PROF</vt:lpstr>
    </vt:vector>
  </TitlesOfParts>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subject/>
  <dc:creator>TOSSINI</dc:creator>
  <cp:keywords/>
  <cp:lastModifiedBy>Renata Barbaro</cp:lastModifiedBy>
  <cp:revision>3</cp:revision>
  <cp:lastPrinted>2019-10-22T20:55:00Z</cp:lastPrinted>
  <dcterms:created xsi:type="dcterms:W3CDTF">2020-12-03T16:06:00Z</dcterms:created>
  <dcterms:modified xsi:type="dcterms:W3CDTF">2021-05-19T10:43:00Z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0x01010081E15364575B1344A5CE20674CA740B5</vt:lpwstr>
  </property>
</Properties>
</file>