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605E" w14:textId="77777777" w:rsidR="00367B74" w:rsidRDefault="00367B74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 xml:space="preserve">Gentile </w:t>
      </w:r>
      <w:r w:rsidR="00F879CC">
        <w:rPr>
          <w:rFonts w:cstheme="minorHAnsi"/>
        </w:rPr>
        <w:t>Sig./Sig.ra ______________________________</w:t>
      </w:r>
      <w:r w:rsidRPr="00D47442">
        <w:rPr>
          <w:rFonts w:cstheme="minorHAnsi"/>
        </w:rPr>
        <w:t xml:space="preserve"> con questo modulo si intendono riassumere i concetti relativi al suo trattamento.</w:t>
      </w:r>
    </w:p>
    <w:p w14:paraId="2C40192E" w14:textId="3336DBBF" w:rsidR="005150CD" w:rsidRPr="00C90AB8" w:rsidRDefault="00367B74" w:rsidP="00C90AB8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C90AB8">
        <w:rPr>
          <w:rFonts w:cstheme="minorHAnsi"/>
          <w:b/>
        </w:rPr>
        <w:t>DESCRIZIONE DELL'INTERVENTO</w:t>
      </w:r>
      <w:r w:rsidRPr="00C90AB8">
        <w:rPr>
          <w:rFonts w:cstheme="minorHAnsi"/>
        </w:rPr>
        <w:t xml:space="preserve"> </w:t>
      </w:r>
    </w:p>
    <w:p w14:paraId="3212C4E7" w14:textId="64E8B6F0" w:rsidR="00367B74" w:rsidRDefault="00367B74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 xml:space="preserve">Con il termine </w:t>
      </w:r>
      <w:r w:rsidRPr="00D47442">
        <w:rPr>
          <w:rFonts w:cstheme="minorHAnsi"/>
          <w:i/>
        </w:rPr>
        <w:t>ablazione del tartaro</w:t>
      </w:r>
      <w:r w:rsidR="00EB5E39" w:rsidRPr="00D47442">
        <w:rPr>
          <w:rFonts w:cstheme="minorHAnsi"/>
          <w:i/>
        </w:rPr>
        <w:t xml:space="preserve">, o </w:t>
      </w:r>
      <w:r w:rsidR="00D0794F" w:rsidRPr="00D47442">
        <w:rPr>
          <w:rFonts w:cstheme="minorHAnsi"/>
          <w:i/>
        </w:rPr>
        <w:t>detartrasi, o igiene dentale professionale</w:t>
      </w:r>
      <w:r w:rsidR="00D0794F" w:rsidRPr="00D47442">
        <w:rPr>
          <w:rFonts w:cstheme="minorHAnsi"/>
        </w:rPr>
        <w:t>,</w:t>
      </w:r>
      <w:r w:rsidRPr="00D47442">
        <w:rPr>
          <w:rFonts w:cstheme="minorHAnsi"/>
        </w:rPr>
        <w:t xml:space="preserve"> si intende l'eliminazione del tartaro e della placca batterica dalle superfici del dente </w:t>
      </w:r>
      <w:proofErr w:type="spellStart"/>
      <w:r w:rsidRPr="00D47442">
        <w:rPr>
          <w:rFonts w:cstheme="minorHAnsi"/>
        </w:rPr>
        <w:t>sopragengivali</w:t>
      </w:r>
      <w:proofErr w:type="spellEnd"/>
      <w:r w:rsidRPr="00D47442">
        <w:rPr>
          <w:rFonts w:cstheme="minorHAnsi"/>
        </w:rPr>
        <w:t xml:space="preserve"> e </w:t>
      </w:r>
      <w:proofErr w:type="spellStart"/>
      <w:r w:rsidRPr="00D47442">
        <w:rPr>
          <w:rFonts w:cstheme="minorHAnsi"/>
        </w:rPr>
        <w:t>sottogengivali</w:t>
      </w:r>
      <w:proofErr w:type="spellEnd"/>
      <w:r w:rsidRPr="00D47442">
        <w:rPr>
          <w:rFonts w:cstheme="minorHAnsi"/>
        </w:rPr>
        <w:t xml:space="preserve"> al fine di rendere le superfici dentali perfettamente pulite e lisce </w:t>
      </w:r>
      <w:r w:rsidR="00FA1C29">
        <w:rPr>
          <w:rFonts w:cstheme="minorHAnsi"/>
        </w:rPr>
        <w:t>ed</w:t>
      </w:r>
      <w:r w:rsidRPr="00D47442">
        <w:rPr>
          <w:rFonts w:cstheme="minorHAnsi"/>
        </w:rPr>
        <w:t xml:space="preserve"> eliminare i batteri causa di infezioni</w:t>
      </w:r>
      <w:r w:rsidR="00FA1C29">
        <w:rPr>
          <w:rFonts w:cstheme="minorHAnsi"/>
        </w:rPr>
        <w:t xml:space="preserve">, </w:t>
      </w:r>
      <w:r w:rsidRPr="00D47442">
        <w:rPr>
          <w:rFonts w:cstheme="minorHAnsi"/>
        </w:rPr>
        <w:t>a vario titolo</w:t>
      </w:r>
      <w:r w:rsidR="00FA1C29">
        <w:rPr>
          <w:rFonts w:cstheme="minorHAnsi"/>
        </w:rPr>
        <w:t>,</w:t>
      </w:r>
      <w:r w:rsidRPr="00D47442">
        <w:rPr>
          <w:rFonts w:cstheme="minorHAnsi"/>
        </w:rPr>
        <w:t xml:space="preserve"> del cavo orale. La procedura di ablazione del tartaro ha natura preventiva ed è indicata nelle Linee Guida 2009 </w:t>
      </w:r>
      <w:r w:rsidR="00D0794F" w:rsidRPr="00D47442">
        <w:rPr>
          <w:rFonts w:cstheme="minorHAnsi"/>
        </w:rPr>
        <w:t xml:space="preserve">e nel successivo aggiornamento 2015 </w:t>
      </w:r>
      <w:r w:rsidRPr="00D47442">
        <w:rPr>
          <w:rFonts w:cstheme="minorHAnsi"/>
        </w:rPr>
        <w:t>d</w:t>
      </w:r>
      <w:r w:rsidR="0010476C">
        <w:rPr>
          <w:rFonts w:cstheme="minorHAnsi"/>
        </w:rPr>
        <w:t>el</w:t>
      </w:r>
      <w:r w:rsidRPr="00D47442">
        <w:rPr>
          <w:rFonts w:cstheme="minorHAnsi"/>
        </w:rPr>
        <w:t xml:space="preserve"> Ministero della Salute</w:t>
      </w:r>
      <w:r w:rsidR="00D0794F" w:rsidRPr="00D47442">
        <w:rPr>
          <w:rFonts w:cstheme="minorHAnsi"/>
        </w:rPr>
        <w:t>.</w:t>
      </w:r>
    </w:p>
    <w:p w14:paraId="1518A32E" w14:textId="77777777" w:rsidR="005150CD" w:rsidRPr="00D47442" w:rsidRDefault="00156011" w:rsidP="00156011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D47442">
        <w:rPr>
          <w:rFonts w:cstheme="minorHAnsi"/>
          <w:b/>
        </w:rPr>
        <w:t xml:space="preserve"> </w:t>
      </w:r>
      <w:r w:rsidR="00367B74" w:rsidRPr="00D47442">
        <w:rPr>
          <w:rFonts w:cstheme="minorHAnsi"/>
          <w:b/>
        </w:rPr>
        <w:t>INDICAZIONI PER L'ESECUZIONE DELL'ABLAZIONE DEL TARTARO</w:t>
      </w:r>
      <w:r w:rsidR="00367B74" w:rsidRPr="00D47442">
        <w:rPr>
          <w:rFonts w:cstheme="minorHAnsi"/>
        </w:rPr>
        <w:t xml:space="preserve"> </w:t>
      </w:r>
    </w:p>
    <w:p w14:paraId="6D38E1F4" w14:textId="77777777" w:rsidR="00367B74" w:rsidRPr="00D47442" w:rsidRDefault="00367B74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 xml:space="preserve">L'ablazione del tartaro può essere eseguita meccanicamente o manualmente ed è indicata negli adulti come nei bambini, anche se in presenza di dentatura decidua (da latte). </w:t>
      </w:r>
      <w:proofErr w:type="gramStart"/>
      <w:r w:rsidR="00D0794F" w:rsidRPr="00D47442">
        <w:rPr>
          <w:rFonts w:cstheme="minorHAnsi"/>
        </w:rPr>
        <w:t>E</w:t>
      </w:r>
      <w:r w:rsidRPr="00D47442">
        <w:rPr>
          <w:rFonts w:cstheme="minorHAnsi"/>
        </w:rPr>
        <w:t>'</w:t>
      </w:r>
      <w:proofErr w:type="gramEnd"/>
      <w:r w:rsidRPr="00D47442">
        <w:rPr>
          <w:rFonts w:cstheme="minorHAnsi"/>
        </w:rPr>
        <w:t xml:space="preserve"> consigliata periodicamente, già nella bocca “sana”, a scopo preventivo e, maggiormente, in soggetti portatori di manufatti protesici fissi o removibili, apparecchi ortodontici, impianti in titanio; ancor più importante è la sua indicazione nelle donne in gravidanza ed in pazienti affetti da particolari patologie e/o disabilità. </w:t>
      </w:r>
    </w:p>
    <w:p w14:paraId="3A4145B7" w14:textId="77777777" w:rsidR="005150CD" w:rsidRPr="00D47442" w:rsidRDefault="00367B74" w:rsidP="00156011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D47442">
        <w:rPr>
          <w:rFonts w:cstheme="minorHAnsi"/>
          <w:b/>
        </w:rPr>
        <w:t>PROCEDIMENTO</w:t>
      </w:r>
      <w:r w:rsidR="00D0794F" w:rsidRPr="00D47442">
        <w:rPr>
          <w:rFonts w:cstheme="minorHAnsi"/>
          <w:b/>
        </w:rPr>
        <w:t xml:space="preserve"> </w:t>
      </w:r>
      <w:r w:rsidRPr="00D47442">
        <w:rPr>
          <w:rFonts w:cstheme="minorHAnsi"/>
          <w:b/>
        </w:rPr>
        <w:t>CLINICO</w:t>
      </w:r>
      <w:r w:rsidRPr="00D47442">
        <w:rPr>
          <w:rFonts w:cstheme="minorHAnsi"/>
        </w:rPr>
        <w:t xml:space="preserve"> </w:t>
      </w:r>
    </w:p>
    <w:p w14:paraId="751C4748" w14:textId="77777777" w:rsidR="00367B74" w:rsidRPr="00D47442" w:rsidRDefault="00367B74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>Il trattamento richiede mediamente un tempo di esecuzione di trenta/sessanta minuti. Possono tuttavia rendersi necessarie, in casi particolari, più sedute operative</w:t>
      </w:r>
      <w:r w:rsidR="00FA1C29">
        <w:rPr>
          <w:rFonts w:cstheme="minorHAnsi"/>
        </w:rPr>
        <w:t>; c</w:t>
      </w:r>
      <w:r w:rsidRPr="00D47442">
        <w:rPr>
          <w:rFonts w:cstheme="minorHAnsi"/>
        </w:rPr>
        <w:t>iò dipende dall'estensione, dalla consistenza e dalla tenacia di adesione dello stesso alle superfici dentali ma anche dal grado di tollerabilità soggettiva e di collaborazione del paziente. La procedura richiede, a giudizio del professionista, l'impiego spesso combinato di strumenti sia meccanici ad ultrasuoni (ablatori) sia manuali (</w:t>
      </w:r>
      <w:proofErr w:type="spellStart"/>
      <w:r w:rsidRPr="00D47442">
        <w:rPr>
          <w:rFonts w:cstheme="minorHAnsi"/>
        </w:rPr>
        <w:t>scalers</w:t>
      </w:r>
      <w:proofErr w:type="spellEnd"/>
      <w:r w:rsidRPr="00D47442">
        <w:rPr>
          <w:rFonts w:cstheme="minorHAnsi"/>
        </w:rPr>
        <w:t>/curette): i primi producono vibrazioni coadiuvate da un getto d'acqua di raffreddamento e</w:t>
      </w:r>
      <w:r w:rsidR="00FA1C29">
        <w:rPr>
          <w:rFonts w:cstheme="minorHAnsi"/>
        </w:rPr>
        <w:t>d</w:t>
      </w:r>
      <w:r w:rsidRPr="00D47442">
        <w:rPr>
          <w:rFonts w:cstheme="minorHAnsi"/>
        </w:rPr>
        <w:t xml:space="preserve"> irrigazione dei tessuti</w:t>
      </w:r>
      <w:r w:rsidR="00D0794F" w:rsidRPr="00D47442">
        <w:rPr>
          <w:rFonts w:cstheme="minorHAnsi"/>
        </w:rPr>
        <w:t>;</w:t>
      </w:r>
      <w:r w:rsidRPr="00D47442">
        <w:rPr>
          <w:rFonts w:cstheme="minorHAnsi"/>
        </w:rPr>
        <w:t xml:space="preserve"> </w:t>
      </w:r>
      <w:r w:rsidR="00983345">
        <w:rPr>
          <w:rFonts w:cstheme="minorHAnsi"/>
        </w:rPr>
        <w:t>i</w:t>
      </w:r>
      <w:r w:rsidRPr="00D47442">
        <w:rPr>
          <w:rFonts w:cstheme="minorHAnsi"/>
        </w:rPr>
        <w:t xml:space="preserve"> secondi vengono manovrati dall'operatore che indirizza la superficie lavorante dello strumento sulla superficie dei denti creando attrito. </w:t>
      </w:r>
    </w:p>
    <w:p w14:paraId="58E79223" w14:textId="77777777" w:rsidR="005150CD" w:rsidRDefault="00156011" w:rsidP="00DF5D99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D47442">
        <w:rPr>
          <w:rFonts w:cstheme="minorHAnsi"/>
          <w:b/>
        </w:rPr>
        <w:t xml:space="preserve"> </w:t>
      </w:r>
      <w:r w:rsidR="00367B74" w:rsidRPr="00D47442">
        <w:rPr>
          <w:rFonts w:cstheme="minorHAnsi"/>
          <w:b/>
        </w:rPr>
        <w:t>POSSIBILI COMPLICANZE</w:t>
      </w:r>
      <w:r w:rsidR="00367B74" w:rsidRPr="00D47442">
        <w:rPr>
          <w:rFonts w:cstheme="minorHAnsi"/>
        </w:rPr>
        <w:t xml:space="preserve"> </w:t>
      </w:r>
    </w:p>
    <w:p w14:paraId="46DE21A8" w14:textId="77777777" w:rsidR="00D0794F" w:rsidRPr="00D47442" w:rsidRDefault="00367B74" w:rsidP="00DF5D99">
      <w:pPr>
        <w:spacing w:after="0"/>
        <w:jc w:val="both"/>
        <w:rPr>
          <w:rFonts w:cstheme="minorHAnsi"/>
        </w:rPr>
      </w:pPr>
      <w:r w:rsidRPr="00D47442">
        <w:rPr>
          <w:rFonts w:cstheme="minorHAnsi"/>
        </w:rPr>
        <w:t xml:space="preserve">Il trattamento è normalmente molto ben tollerato. </w:t>
      </w:r>
    </w:p>
    <w:p w14:paraId="52BDF4CF" w14:textId="77777777" w:rsidR="00D0794F" w:rsidRPr="00D47442" w:rsidRDefault="00367B74" w:rsidP="00DF5D99">
      <w:pPr>
        <w:spacing w:after="0"/>
        <w:jc w:val="both"/>
        <w:rPr>
          <w:rFonts w:cstheme="minorHAnsi"/>
        </w:rPr>
      </w:pPr>
      <w:r w:rsidRPr="00D47442">
        <w:rPr>
          <w:rFonts w:cstheme="minorHAnsi"/>
        </w:rPr>
        <w:t>In base, tuttavia, a</w:t>
      </w:r>
      <w:r w:rsidR="00D0794F" w:rsidRPr="00D47442">
        <w:rPr>
          <w:rFonts w:cstheme="minorHAnsi"/>
        </w:rPr>
        <w:t xml:space="preserve"> </w:t>
      </w:r>
      <w:r w:rsidRPr="00D47442">
        <w:rPr>
          <w:rFonts w:cstheme="minorHAnsi"/>
        </w:rPr>
        <w:t xml:space="preserve">possibile anche se rara suscettibilità individuale o a presenza di notevole accumulo di placca e tartaro per igiene orale trascurata da parecchio tempo, l’interessato potrebbe avvertire, a trattamento avvenuto, </w:t>
      </w:r>
      <w:r w:rsidR="004163FB">
        <w:rPr>
          <w:rFonts w:cstheme="minorHAnsi"/>
        </w:rPr>
        <w:t xml:space="preserve">una </w:t>
      </w:r>
      <w:r w:rsidRPr="00D47442">
        <w:rPr>
          <w:rFonts w:cstheme="minorHAnsi"/>
        </w:rPr>
        <w:t xml:space="preserve">sensazione di temporanea ipersensibilità termica e/o dolenzia dentaria/gengivale, di breve durata. </w:t>
      </w:r>
    </w:p>
    <w:p w14:paraId="5C658DAD" w14:textId="77777777" w:rsidR="00D0794F" w:rsidRPr="00D47442" w:rsidRDefault="00367B74" w:rsidP="00D0794F">
      <w:pPr>
        <w:spacing w:after="0"/>
        <w:jc w:val="both"/>
        <w:rPr>
          <w:rFonts w:cstheme="minorHAnsi"/>
        </w:rPr>
      </w:pPr>
      <w:r w:rsidRPr="00D47442">
        <w:rPr>
          <w:rFonts w:cstheme="minorHAnsi"/>
        </w:rPr>
        <w:t>Tali manifestazioni, episodiche e soggettive</w:t>
      </w:r>
      <w:r w:rsidR="004E5DAE">
        <w:rPr>
          <w:rFonts w:cstheme="minorHAnsi"/>
        </w:rPr>
        <w:t>,</w:t>
      </w:r>
      <w:r w:rsidRPr="00D47442">
        <w:rPr>
          <w:rFonts w:cstheme="minorHAnsi"/>
        </w:rPr>
        <w:t xml:space="preserve"> potrebbero aversi, per lo stesso motivo, anche contestualmente all’intervento, causa l’attrito e le vibrazioni (non dannose) esercitate sulla superficie dei denti dallo strumento meccanico, in abbinamento al contemporaneo getto d'acqua di irrigazione raffreddante e detossificante. </w:t>
      </w:r>
    </w:p>
    <w:p w14:paraId="3EF915F1" w14:textId="77777777" w:rsidR="00D0794F" w:rsidRPr="00D47442" w:rsidRDefault="00367B74" w:rsidP="00D0794F">
      <w:pPr>
        <w:spacing w:after="0"/>
        <w:jc w:val="both"/>
        <w:rPr>
          <w:rFonts w:cstheme="minorHAnsi"/>
        </w:rPr>
      </w:pPr>
      <w:r w:rsidRPr="00D47442">
        <w:rPr>
          <w:rFonts w:cstheme="minorHAnsi"/>
        </w:rPr>
        <w:t>Possibili controindicazioni soggette a segnalazione da parte del paziente</w:t>
      </w:r>
      <w:r w:rsidR="00FA1C29">
        <w:rPr>
          <w:rFonts w:cstheme="minorHAnsi"/>
        </w:rPr>
        <w:t xml:space="preserve"> sono le seguenti</w:t>
      </w:r>
      <w:r w:rsidRPr="00D47442">
        <w:rPr>
          <w:rFonts w:cstheme="minorHAnsi"/>
        </w:rPr>
        <w:t xml:space="preserve">: </w:t>
      </w:r>
    </w:p>
    <w:p w14:paraId="74CB8E32" w14:textId="77777777" w:rsidR="00D0794F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7442">
        <w:rPr>
          <w:rFonts w:cstheme="minorHAnsi"/>
          <w:i/>
        </w:rPr>
        <w:t>suscettibilità alle infezioni</w:t>
      </w:r>
      <w:r w:rsidRPr="00D47442">
        <w:rPr>
          <w:rFonts w:cstheme="minorHAnsi"/>
        </w:rPr>
        <w:t xml:space="preserve"> (es. pazienti immunosoppressi da patologia, chemioterapia, diabete incontrollato, trapianto di organi); </w:t>
      </w:r>
    </w:p>
    <w:p w14:paraId="401B1797" w14:textId="77777777" w:rsidR="00D0794F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7442">
        <w:rPr>
          <w:rFonts w:cstheme="minorHAnsi"/>
          <w:i/>
        </w:rPr>
        <w:t>rischio respiratorio</w:t>
      </w:r>
      <w:r w:rsidRPr="00D47442">
        <w:rPr>
          <w:rFonts w:cstheme="minorHAnsi"/>
        </w:rPr>
        <w:t xml:space="preserve"> (malattie polmonari croniche, asma, enfisema, fibrosi cistica); </w:t>
      </w:r>
    </w:p>
    <w:p w14:paraId="6A64C668" w14:textId="77777777" w:rsidR="00D0794F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7442">
        <w:rPr>
          <w:rFonts w:cstheme="minorHAnsi"/>
          <w:i/>
        </w:rPr>
        <w:t>patologia cardiovascolare</w:t>
      </w:r>
      <w:r w:rsidRPr="00D47442">
        <w:rPr>
          <w:rFonts w:cstheme="minorHAnsi"/>
        </w:rPr>
        <w:t xml:space="preserve"> (prolasso della valvola mitrale, endocardite infettiva, terapia anticoagulante, chirurgia cardiovascolare);</w:t>
      </w:r>
    </w:p>
    <w:p w14:paraId="371C79B8" w14:textId="77777777" w:rsidR="00D0794F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7442">
        <w:rPr>
          <w:rFonts w:cstheme="minorHAnsi"/>
          <w:i/>
        </w:rPr>
        <w:t>disturbi della coagulazione</w:t>
      </w:r>
      <w:r w:rsidRPr="00D47442">
        <w:rPr>
          <w:rFonts w:cstheme="minorHAnsi"/>
        </w:rPr>
        <w:t xml:space="preserve"> (anemie, policitemie, episodi emorragici); </w:t>
      </w:r>
    </w:p>
    <w:p w14:paraId="5A765DEF" w14:textId="77777777" w:rsidR="00D0794F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7442">
        <w:rPr>
          <w:rFonts w:cstheme="minorHAnsi"/>
          <w:i/>
        </w:rPr>
        <w:lastRenderedPageBreak/>
        <w:t>difficoltà nella deglutizione</w:t>
      </w:r>
      <w:r w:rsidRPr="00D47442">
        <w:rPr>
          <w:rFonts w:cstheme="minorHAnsi"/>
        </w:rPr>
        <w:t xml:space="preserve"> (pazienti predisposti ai conati di vomito, distrofia muscolare, paralisi, sclerosi multipla, sclerosi laterale amiotrofica); </w:t>
      </w:r>
    </w:p>
    <w:p w14:paraId="09FE8EB7" w14:textId="77777777" w:rsidR="00D0794F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7442">
        <w:rPr>
          <w:rFonts w:cstheme="minorHAnsi"/>
          <w:i/>
        </w:rPr>
        <w:t>pacemaker cardiaco</w:t>
      </w:r>
      <w:r w:rsidRPr="00D47442">
        <w:rPr>
          <w:rFonts w:cstheme="minorHAnsi"/>
        </w:rPr>
        <w:t xml:space="preserve"> non schermato antecedente il 1999; </w:t>
      </w:r>
    </w:p>
    <w:p w14:paraId="05B5C3BF" w14:textId="77777777" w:rsidR="00367B74" w:rsidRPr="00D47442" w:rsidRDefault="00367B74" w:rsidP="0050699E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 w:rsidRPr="00D47442">
        <w:rPr>
          <w:rFonts w:cstheme="minorHAnsi"/>
          <w:i/>
        </w:rPr>
        <w:t xml:space="preserve">presenza di apparecchi acustici. </w:t>
      </w:r>
    </w:p>
    <w:p w14:paraId="292331E2" w14:textId="77777777" w:rsidR="00D0794F" w:rsidRPr="00D47442" w:rsidRDefault="00D0794F" w:rsidP="00D0794F">
      <w:pPr>
        <w:spacing w:after="0"/>
        <w:jc w:val="both"/>
        <w:rPr>
          <w:rFonts w:cstheme="minorHAnsi"/>
          <w:i/>
        </w:rPr>
      </w:pPr>
    </w:p>
    <w:p w14:paraId="463D671E" w14:textId="77777777" w:rsidR="005150CD" w:rsidRPr="00D47442" w:rsidRDefault="00367B74" w:rsidP="00DB16C2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ind w:left="709" w:hanging="720"/>
        <w:jc w:val="both"/>
        <w:rPr>
          <w:rFonts w:cstheme="minorHAnsi"/>
        </w:rPr>
      </w:pPr>
      <w:r w:rsidRPr="00D47442">
        <w:rPr>
          <w:rFonts w:cstheme="minorHAnsi"/>
          <w:b/>
        </w:rPr>
        <w:t>INDICAZIONI POST-TRATTAMENTO</w:t>
      </w:r>
      <w:r w:rsidRPr="00D47442">
        <w:rPr>
          <w:rFonts w:cstheme="minorHAnsi"/>
        </w:rPr>
        <w:t xml:space="preserve"> </w:t>
      </w:r>
    </w:p>
    <w:p w14:paraId="3CA9D6B2" w14:textId="77777777" w:rsidR="005150CD" w:rsidRPr="00D47442" w:rsidRDefault="00367B74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 xml:space="preserve">Potrebbe verificarsi, successivamente al trattamento di cui trattasi, una leggera e temporanea sensazione di “fastidio”, intesa come forma di ipersensibilità dentale agli stimoli termici, che non esimerà comunque l’interessato dall’osservare, con scrupolo, i seguenti comportamenti: </w:t>
      </w:r>
    </w:p>
    <w:p w14:paraId="5A9E3A9C" w14:textId="77777777" w:rsidR="005150CD" w:rsidRPr="00D47442" w:rsidRDefault="005150CD" w:rsidP="005150C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D47442">
        <w:rPr>
          <w:rFonts w:cstheme="minorHAnsi"/>
        </w:rPr>
        <w:t>e</w:t>
      </w:r>
      <w:r w:rsidR="00367B74" w:rsidRPr="00D47442">
        <w:rPr>
          <w:rFonts w:cstheme="minorHAnsi"/>
        </w:rPr>
        <w:t>seguire scrupolosamente le istruzioni di igiene orale domiciliare fornite al termine del trattamento</w:t>
      </w:r>
      <w:r w:rsidRPr="00D47442">
        <w:rPr>
          <w:rFonts w:cstheme="minorHAnsi"/>
        </w:rPr>
        <w:t>;</w:t>
      </w:r>
      <w:r w:rsidR="00367B74" w:rsidRPr="00D47442">
        <w:rPr>
          <w:rFonts w:cstheme="minorHAnsi"/>
        </w:rPr>
        <w:t xml:space="preserve"> </w:t>
      </w:r>
    </w:p>
    <w:p w14:paraId="033B6B9C" w14:textId="77777777" w:rsidR="005150CD" w:rsidRPr="00D47442" w:rsidRDefault="005150CD" w:rsidP="005150C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D47442">
        <w:rPr>
          <w:rFonts w:cstheme="minorHAnsi"/>
        </w:rPr>
        <w:t>e</w:t>
      </w:r>
      <w:r w:rsidR="00367B74" w:rsidRPr="00D47442">
        <w:rPr>
          <w:rFonts w:cstheme="minorHAnsi"/>
        </w:rPr>
        <w:t>seguire, se espressamente indicati dall’</w:t>
      </w:r>
      <w:r w:rsidR="00F14634">
        <w:rPr>
          <w:rFonts w:cstheme="minorHAnsi"/>
        </w:rPr>
        <w:t>i</w:t>
      </w:r>
      <w:r w:rsidR="00367B74" w:rsidRPr="00D47442">
        <w:rPr>
          <w:rFonts w:cstheme="minorHAnsi"/>
        </w:rPr>
        <w:t xml:space="preserve">gienista dentale, sciacqui con collutori dedicati, </w:t>
      </w:r>
      <w:r w:rsidRPr="00D47442">
        <w:rPr>
          <w:rFonts w:cstheme="minorHAnsi"/>
        </w:rPr>
        <w:t>a</w:t>
      </w:r>
      <w:r w:rsidR="00367B74" w:rsidRPr="00D47442">
        <w:rPr>
          <w:rFonts w:cstheme="minorHAnsi"/>
        </w:rPr>
        <w:t>pplicazioni di fluoro o trattamenti desensibilizzanti</w:t>
      </w:r>
      <w:r w:rsidRPr="00D47442">
        <w:rPr>
          <w:rFonts w:cstheme="minorHAnsi"/>
        </w:rPr>
        <w:t>;</w:t>
      </w:r>
    </w:p>
    <w:p w14:paraId="199BF998" w14:textId="77777777" w:rsidR="00367B74" w:rsidRPr="00D47442" w:rsidRDefault="005150CD" w:rsidP="005150C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D47442">
        <w:rPr>
          <w:rFonts w:cstheme="minorHAnsi"/>
        </w:rPr>
        <w:t>s</w:t>
      </w:r>
      <w:r w:rsidR="00367B74" w:rsidRPr="00D47442">
        <w:rPr>
          <w:rFonts w:cstheme="minorHAnsi"/>
        </w:rPr>
        <w:t xml:space="preserve">ottoporsi a controlli odontoiatrici regolari </w:t>
      </w:r>
      <w:r w:rsidR="00FA1C29">
        <w:rPr>
          <w:rFonts w:cstheme="minorHAnsi"/>
        </w:rPr>
        <w:t>(</w:t>
      </w:r>
      <w:r w:rsidR="00367B74" w:rsidRPr="00D47442">
        <w:rPr>
          <w:rFonts w:cstheme="minorHAnsi"/>
        </w:rPr>
        <w:t>semestrali</w:t>
      </w:r>
      <w:r w:rsidR="00FA1C29">
        <w:rPr>
          <w:rFonts w:cstheme="minorHAnsi"/>
        </w:rPr>
        <w:t>)</w:t>
      </w:r>
      <w:r w:rsidR="00367B74" w:rsidRPr="00D47442">
        <w:rPr>
          <w:rFonts w:cstheme="minorHAnsi"/>
        </w:rPr>
        <w:t xml:space="preserve">. </w:t>
      </w:r>
    </w:p>
    <w:p w14:paraId="0FC2FF5C" w14:textId="77777777" w:rsidR="00770A5A" w:rsidRPr="00D47442" w:rsidRDefault="00770A5A" w:rsidP="00770A5A">
      <w:pPr>
        <w:pStyle w:val="Paragrafoelenco"/>
        <w:jc w:val="both"/>
        <w:rPr>
          <w:rFonts w:cstheme="minorHAnsi"/>
        </w:rPr>
      </w:pPr>
    </w:p>
    <w:p w14:paraId="46CB2D4F" w14:textId="77777777" w:rsidR="005150CD" w:rsidRPr="00D47442" w:rsidRDefault="00367B74" w:rsidP="00DB16C2">
      <w:pPr>
        <w:pStyle w:val="Paragrafoelenco"/>
        <w:numPr>
          <w:ilvl w:val="0"/>
          <w:numId w:val="3"/>
        </w:numPr>
        <w:tabs>
          <w:tab w:val="left" w:pos="284"/>
        </w:tabs>
        <w:ind w:left="709" w:hanging="720"/>
        <w:jc w:val="both"/>
        <w:rPr>
          <w:rFonts w:cstheme="minorHAnsi"/>
        </w:rPr>
      </w:pPr>
      <w:r w:rsidRPr="00D47442">
        <w:rPr>
          <w:rFonts w:cstheme="minorHAnsi"/>
          <w:b/>
        </w:rPr>
        <w:t>TRATTAMENTI ALTERNATIVI</w:t>
      </w:r>
      <w:r w:rsidRPr="00D47442">
        <w:rPr>
          <w:rFonts w:cstheme="minorHAnsi"/>
        </w:rPr>
        <w:t xml:space="preserve"> </w:t>
      </w:r>
    </w:p>
    <w:p w14:paraId="7B961513" w14:textId="77777777" w:rsidR="00367B74" w:rsidRDefault="00367B74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 xml:space="preserve">Non esistono, allo stato attuale, trattamenti alternativi alla seduta di ablazione tartaro effettuata con le modalità di cui sopra. </w:t>
      </w:r>
    </w:p>
    <w:p w14:paraId="47B370E3" w14:textId="77777777" w:rsidR="005150CD" w:rsidRPr="00D47442" w:rsidRDefault="00367B74" w:rsidP="00156011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cstheme="minorHAnsi"/>
        </w:rPr>
      </w:pPr>
      <w:r w:rsidRPr="00D47442">
        <w:rPr>
          <w:rFonts w:cstheme="minorHAnsi"/>
          <w:b/>
        </w:rPr>
        <w:t>DURATA DELL’EFFETTO DEL TRATTAMENTO</w:t>
      </w:r>
      <w:r w:rsidRPr="00D47442">
        <w:rPr>
          <w:rFonts w:cstheme="minorHAnsi"/>
        </w:rPr>
        <w:t xml:space="preserve"> </w:t>
      </w:r>
    </w:p>
    <w:p w14:paraId="49FE9F63" w14:textId="77777777" w:rsidR="00367B74" w:rsidRDefault="00367B74" w:rsidP="00367B74">
      <w:pPr>
        <w:jc w:val="both"/>
        <w:rPr>
          <w:rFonts w:cstheme="minorHAnsi"/>
        </w:rPr>
      </w:pPr>
      <w:r w:rsidRPr="0042133F">
        <w:rPr>
          <w:rFonts w:cstheme="minorHAnsi"/>
        </w:rPr>
        <w:t xml:space="preserve">La durata degli effetti del trattamento di cui trattasi, dipendono dagli stili di vita del soggetto e </w:t>
      </w:r>
      <w:r w:rsidR="00FA1C29" w:rsidRPr="0042133F">
        <w:rPr>
          <w:rFonts w:cstheme="minorHAnsi"/>
        </w:rPr>
        <w:t>da</w:t>
      </w:r>
      <w:r w:rsidRPr="0042133F">
        <w:rPr>
          <w:rFonts w:cstheme="minorHAnsi"/>
        </w:rPr>
        <w:t>l corretto rispetto dei comportamenti sopra consigliati.</w:t>
      </w:r>
    </w:p>
    <w:p w14:paraId="192BF381" w14:textId="77777777" w:rsidR="0058529B" w:rsidRDefault="0058529B" w:rsidP="00367B74">
      <w:pPr>
        <w:jc w:val="both"/>
        <w:rPr>
          <w:rFonts w:cstheme="minorHAnsi"/>
          <w:b/>
        </w:rPr>
      </w:pPr>
      <w:bookmarkStart w:id="0" w:name="_Hlk514749450"/>
    </w:p>
    <w:p w14:paraId="46AA2D30" w14:textId="55E6FAAF" w:rsidR="0042133F" w:rsidRPr="0042133F" w:rsidRDefault="0042133F" w:rsidP="00367B74">
      <w:pPr>
        <w:jc w:val="both"/>
        <w:rPr>
          <w:rFonts w:cstheme="minorHAnsi"/>
          <w:b/>
        </w:rPr>
      </w:pPr>
      <w:r w:rsidRPr="0042133F">
        <w:rPr>
          <w:rFonts w:cstheme="minorHAnsi"/>
          <w:b/>
        </w:rPr>
        <w:t>Osservazioni di rilievo nel caso specifico:</w:t>
      </w:r>
    </w:p>
    <w:p w14:paraId="0994615C" w14:textId="46294CDE" w:rsidR="00514E48" w:rsidRDefault="0042133F" w:rsidP="00367B74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BC5">
        <w:rPr>
          <w:rFonts w:cstheme="minorHAnsi"/>
        </w:rPr>
        <w:t>______________________</w:t>
      </w:r>
    </w:p>
    <w:bookmarkEnd w:id="0"/>
    <w:p w14:paraId="1C67AE83" w14:textId="77777777" w:rsidR="001F7E21" w:rsidRDefault="001F7E21" w:rsidP="00156011">
      <w:pPr>
        <w:tabs>
          <w:tab w:val="left" w:pos="142"/>
        </w:tabs>
        <w:jc w:val="both"/>
        <w:rPr>
          <w:rFonts w:cstheme="minorHAnsi"/>
        </w:rPr>
      </w:pPr>
    </w:p>
    <w:p w14:paraId="509E91E2" w14:textId="4C9A8F7A" w:rsidR="00770A5A" w:rsidRPr="00D47442" w:rsidRDefault="00367B74" w:rsidP="00156011">
      <w:pPr>
        <w:tabs>
          <w:tab w:val="left" w:pos="142"/>
        </w:tabs>
        <w:jc w:val="both"/>
        <w:rPr>
          <w:rFonts w:cstheme="minorHAnsi"/>
        </w:rPr>
      </w:pPr>
      <w:r w:rsidRPr="00D47442">
        <w:rPr>
          <w:rFonts w:cstheme="minorHAnsi"/>
        </w:rPr>
        <w:t>Io sottoscritto</w:t>
      </w:r>
      <w:r w:rsidR="00770A5A" w:rsidRPr="00D47442">
        <w:rPr>
          <w:rFonts w:cstheme="minorHAnsi"/>
        </w:rPr>
        <w:t>/a</w:t>
      </w:r>
      <w:r w:rsidRPr="00D47442">
        <w:rPr>
          <w:rFonts w:cstheme="minorHAnsi"/>
        </w:rPr>
        <w:t xml:space="preserve"> </w:t>
      </w:r>
      <w:r w:rsidR="00770A5A" w:rsidRPr="00D47442">
        <w:rPr>
          <w:rFonts w:cstheme="minorHAnsi"/>
        </w:rPr>
        <w:t>______________________</w:t>
      </w:r>
      <w:r w:rsidR="00365B0A">
        <w:rPr>
          <w:rFonts w:cstheme="minorHAnsi"/>
        </w:rPr>
        <w:t>__________________</w:t>
      </w:r>
      <w:r w:rsidR="00770A5A" w:rsidRPr="00D47442">
        <w:rPr>
          <w:rFonts w:cstheme="minorHAnsi"/>
        </w:rPr>
        <w:t xml:space="preserve"> dichiar</w:t>
      </w:r>
      <w:r w:rsidR="00FA1C29">
        <w:rPr>
          <w:rFonts w:cstheme="minorHAnsi"/>
        </w:rPr>
        <w:t>o</w:t>
      </w:r>
      <w:r w:rsidR="00770A5A" w:rsidRPr="00D47442">
        <w:rPr>
          <w:rFonts w:cstheme="minorHAnsi"/>
        </w:rPr>
        <w:t xml:space="preserve"> di essere stato</w:t>
      </w:r>
      <w:r w:rsidR="00FA1C29">
        <w:rPr>
          <w:rFonts w:cstheme="minorHAnsi"/>
        </w:rPr>
        <w:t>/a</w:t>
      </w:r>
      <w:r w:rsidR="00770A5A" w:rsidRPr="00D47442">
        <w:rPr>
          <w:rFonts w:cstheme="minorHAnsi"/>
        </w:rPr>
        <w:t xml:space="preserve"> correttamente informato/a dal/la Dr./Dott.ssa _____________________</w:t>
      </w:r>
      <w:r w:rsidR="00365B0A">
        <w:rPr>
          <w:rFonts w:cstheme="minorHAnsi"/>
        </w:rPr>
        <w:t>__________________</w:t>
      </w:r>
      <w:r w:rsidR="00770A5A" w:rsidRPr="00D47442">
        <w:rPr>
          <w:rFonts w:cstheme="minorHAnsi"/>
        </w:rPr>
        <w:t xml:space="preserve"> e di aver compreso lo scopo e la natura della prestazione di Ablazione del Tartaro</w:t>
      </w:r>
      <w:r w:rsidR="00156011" w:rsidRPr="00D47442">
        <w:rPr>
          <w:rFonts w:cstheme="minorHAnsi"/>
        </w:rPr>
        <w:t xml:space="preserve"> (punti sub a, b, c)</w:t>
      </w:r>
      <w:r w:rsidR="00770A5A" w:rsidRPr="00D47442">
        <w:rPr>
          <w:rFonts w:cstheme="minorHAnsi"/>
        </w:rPr>
        <w:t xml:space="preserve"> descritta nel presente modulo, nonché il comportamento da assumere </w:t>
      </w:r>
      <w:r w:rsidR="003E1075" w:rsidRPr="00D47442">
        <w:rPr>
          <w:rFonts w:cstheme="minorHAnsi"/>
        </w:rPr>
        <w:t>a seguito de</w:t>
      </w:r>
      <w:r w:rsidR="00770A5A" w:rsidRPr="00D47442">
        <w:rPr>
          <w:rFonts w:cstheme="minorHAnsi"/>
        </w:rPr>
        <w:t xml:space="preserve">ll’intervento </w:t>
      </w:r>
      <w:r w:rsidR="00156011" w:rsidRPr="00D47442">
        <w:rPr>
          <w:rFonts w:cstheme="minorHAnsi"/>
        </w:rPr>
        <w:t xml:space="preserve">(punto sub e) </w:t>
      </w:r>
      <w:r w:rsidR="00770A5A" w:rsidRPr="00D47442">
        <w:rPr>
          <w:rFonts w:cstheme="minorHAnsi"/>
        </w:rPr>
        <w:t>al fine della buona riuscita dello stesso.</w:t>
      </w:r>
    </w:p>
    <w:p w14:paraId="6E4F7114" w14:textId="77777777" w:rsidR="00770A5A" w:rsidRPr="00D47442" w:rsidRDefault="00770A5A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>Dichiaro</w:t>
      </w:r>
      <w:r w:rsidR="003E1075" w:rsidRPr="00D47442">
        <w:rPr>
          <w:rFonts w:cstheme="minorHAnsi"/>
        </w:rPr>
        <w:t>, altresì,</w:t>
      </w:r>
      <w:r w:rsidRPr="00D47442">
        <w:rPr>
          <w:rFonts w:cstheme="minorHAnsi"/>
        </w:rPr>
        <w:t xml:space="preserve"> di essere stato adeguatamente edotto sulle possibili complicanze del trattamento </w:t>
      </w:r>
      <w:r w:rsidR="003E1075" w:rsidRPr="00D47442">
        <w:rPr>
          <w:rFonts w:cstheme="minorHAnsi"/>
        </w:rPr>
        <w:t xml:space="preserve">suindicato </w:t>
      </w:r>
      <w:r w:rsidRPr="00D47442">
        <w:rPr>
          <w:rFonts w:cstheme="minorHAnsi"/>
        </w:rPr>
        <w:t>e di non rientrare nelle condizioni a rischio analiticamente elencate</w:t>
      </w:r>
      <w:r w:rsidR="003E1075" w:rsidRPr="00D47442">
        <w:rPr>
          <w:rFonts w:cstheme="minorHAnsi"/>
        </w:rPr>
        <w:t xml:space="preserve"> al </w:t>
      </w:r>
      <w:r w:rsidR="00156011" w:rsidRPr="00D47442">
        <w:rPr>
          <w:rFonts w:cstheme="minorHAnsi"/>
        </w:rPr>
        <w:t>punto sub d).</w:t>
      </w:r>
    </w:p>
    <w:p w14:paraId="78B1EE45" w14:textId="77777777" w:rsidR="00770A5A" w:rsidRPr="00D47442" w:rsidRDefault="00770A5A" w:rsidP="00367B74">
      <w:pPr>
        <w:jc w:val="both"/>
        <w:rPr>
          <w:rFonts w:cstheme="minorHAnsi"/>
        </w:rPr>
      </w:pPr>
      <w:proofErr w:type="gramStart"/>
      <w:r w:rsidRPr="00D47442">
        <w:rPr>
          <w:rFonts w:cstheme="minorHAnsi"/>
        </w:rPr>
        <w:t>Presto pertanto</w:t>
      </w:r>
      <w:proofErr w:type="gramEnd"/>
      <w:r w:rsidRPr="00D47442">
        <w:rPr>
          <w:rFonts w:cstheme="minorHAnsi"/>
        </w:rPr>
        <w:t xml:space="preserve"> l’assenso alla terapia che mi è stata descritta</w:t>
      </w:r>
      <w:r w:rsidR="003E1075" w:rsidRPr="00D47442">
        <w:rPr>
          <w:rFonts w:cstheme="minorHAnsi"/>
        </w:rPr>
        <w:t xml:space="preserve"> e consegnata, per presa visione, con il presente consenso informato.</w:t>
      </w:r>
    </w:p>
    <w:p w14:paraId="5D0EBD62" w14:textId="77777777" w:rsidR="00D47442" w:rsidRDefault="00D47442" w:rsidP="00367B74">
      <w:pPr>
        <w:jc w:val="both"/>
        <w:rPr>
          <w:rFonts w:cstheme="minorHAnsi"/>
        </w:rPr>
      </w:pPr>
    </w:p>
    <w:p w14:paraId="56C824DA" w14:textId="77777777" w:rsidR="00313AF6" w:rsidRDefault="00313AF6" w:rsidP="00367B74">
      <w:pPr>
        <w:jc w:val="both"/>
        <w:rPr>
          <w:rFonts w:cstheme="minorHAnsi"/>
        </w:rPr>
      </w:pPr>
      <w:r>
        <w:rPr>
          <w:rFonts w:cstheme="minorHAnsi"/>
        </w:rPr>
        <w:lastRenderedPageBreak/>
        <w:t>Reggio Emilia, ___________________</w:t>
      </w:r>
    </w:p>
    <w:p w14:paraId="573A9D01" w14:textId="77777777" w:rsidR="003A1C56" w:rsidRDefault="003A1C56" w:rsidP="00367B74">
      <w:pPr>
        <w:jc w:val="both"/>
        <w:rPr>
          <w:rFonts w:cstheme="minorHAnsi"/>
        </w:rPr>
      </w:pPr>
    </w:p>
    <w:p w14:paraId="7EA6248C" w14:textId="77777777" w:rsidR="009A5663" w:rsidRDefault="00D47442" w:rsidP="00367B74">
      <w:pPr>
        <w:jc w:val="both"/>
        <w:rPr>
          <w:rFonts w:cstheme="minorHAnsi"/>
        </w:rPr>
      </w:pPr>
      <w:r w:rsidRPr="00D47442">
        <w:rPr>
          <w:rFonts w:cstheme="minorHAnsi"/>
        </w:rPr>
        <w:t xml:space="preserve">Firma del paziente o di chi ne fa le veci </w:t>
      </w:r>
      <w:r>
        <w:rPr>
          <w:rFonts w:cstheme="minorHAnsi"/>
        </w:rPr>
        <w:t xml:space="preserve">                                                         </w:t>
      </w:r>
      <w:r w:rsidR="009A5663">
        <w:rPr>
          <w:rFonts w:cstheme="minorHAnsi"/>
        </w:rPr>
        <w:t>Firma Odontoiatra e/o Igienista dentale</w:t>
      </w:r>
    </w:p>
    <w:p w14:paraId="46D5125C" w14:textId="77777777" w:rsidR="00D47442" w:rsidRPr="00D47442" w:rsidRDefault="00D47442" w:rsidP="00367B74">
      <w:pPr>
        <w:jc w:val="both"/>
        <w:rPr>
          <w:rFonts w:cstheme="minorHAnsi"/>
        </w:rPr>
      </w:pPr>
      <w:r>
        <w:rPr>
          <w:rFonts w:cstheme="minorHAnsi"/>
        </w:rPr>
        <w:t>________________________________</w:t>
      </w:r>
      <w:r w:rsidR="009A5663">
        <w:rPr>
          <w:rFonts w:cstheme="minorHAnsi"/>
        </w:rPr>
        <w:t xml:space="preserve">                                                     ________________________________</w:t>
      </w:r>
    </w:p>
    <w:p w14:paraId="772E24DE" w14:textId="77777777" w:rsidR="00010FA0" w:rsidRDefault="00313AF6" w:rsidP="00313AF6">
      <w:pPr>
        <w:tabs>
          <w:tab w:val="left" w:pos="5484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4049437F" w14:textId="77777777" w:rsidR="00010FA0" w:rsidRPr="00010FA0" w:rsidRDefault="00010FA0" w:rsidP="00010FA0">
      <w:pPr>
        <w:rPr>
          <w:rFonts w:cstheme="minorHAnsi"/>
        </w:rPr>
      </w:pPr>
    </w:p>
    <w:p w14:paraId="55AF39E0" w14:textId="77777777" w:rsidR="00010FA0" w:rsidRPr="00010FA0" w:rsidRDefault="00010FA0" w:rsidP="00010FA0">
      <w:pPr>
        <w:rPr>
          <w:rFonts w:cstheme="minorHAnsi"/>
        </w:rPr>
      </w:pPr>
    </w:p>
    <w:p w14:paraId="3E4C1EF1" w14:textId="77777777" w:rsidR="00010FA0" w:rsidRDefault="00010FA0" w:rsidP="00010FA0">
      <w:pPr>
        <w:rPr>
          <w:rFonts w:cstheme="minorHAnsi"/>
        </w:rPr>
      </w:pPr>
    </w:p>
    <w:p w14:paraId="094BD1DB" w14:textId="77777777" w:rsidR="00D47442" w:rsidRPr="00010FA0" w:rsidRDefault="00D47442" w:rsidP="00010FA0">
      <w:pPr>
        <w:jc w:val="center"/>
        <w:rPr>
          <w:rFonts w:cstheme="minorHAnsi"/>
        </w:rPr>
      </w:pPr>
    </w:p>
    <w:sectPr w:rsidR="00D47442" w:rsidRPr="00010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F3422" w14:textId="77777777" w:rsidR="003C6E7A" w:rsidRDefault="003C6E7A" w:rsidP="003A1C56">
      <w:pPr>
        <w:spacing w:after="0" w:line="240" w:lineRule="auto"/>
      </w:pPr>
      <w:r>
        <w:separator/>
      </w:r>
    </w:p>
  </w:endnote>
  <w:endnote w:type="continuationSeparator" w:id="0">
    <w:p w14:paraId="4F7DC969" w14:textId="77777777" w:rsidR="003C6E7A" w:rsidRDefault="003C6E7A" w:rsidP="003A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83F6" w14:textId="77777777" w:rsidR="00935F0A" w:rsidRDefault="00935F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04695270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8E495E7" w14:textId="54D5FF3C" w:rsidR="00935F0A" w:rsidRPr="00935F0A" w:rsidRDefault="00935F0A" w:rsidP="00935F0A">
            <w:pPr>
              <w:pStyle w:val="Pidipagina"/>
              <w:jc w:val="right"/>
              <w:rPr>
                <w:sz w:val="16"/>
                <w:szCs w:val="16"/>
              </w:rPr>
            </w:pPr>
            <w:r w:rsidRPr="00935F0A">
              <w:rPr>
                <w:sz w:val="16"/>
                <w:szCs w:val="16"/>
              </w:rPr>
              <w:t xml:space="preserve">Pag. </w:t>
            </w:r>
            <w:r w:rsidRPr="00935F0A">
              <w:rPr>
                <w:b/>
                <w:bCs/>
                <w:sz w:val="16"/>
                <w:szCs w:val="16"/>
              </w:rPr>
              <w:fldChar w:fldCharType="begin"/>
            </w:r>
            <w:r w:rsidRPr="00935F0A">
              <w:rPr>
                <w:b/>
                <w:bCs/>
                <w:sz w:val="16"/>
                <w:szCs w:val="16"/>
              </w:rPr>
              <w:instrText>PAGE</w:instrText>
            </w:r>
            <w:r w:rsidRPr="00935F0A">
              <w:rPr>
                <w:b/>
                <w:bCs/>
                <w:sz w:val="16"/>
                <w:szCs w:val="16"/>
              </w:rPr>
              <w:fldChar w:fldCharType="separate"/>
            </w:r>
            <w:r w:rsidRPr="00935F0A">
              <w:rPr>
                <w:b/>
                <w:bCs/>
                <w:sz w:val="16"/>
                <w:szCs w:val="16"/>
              </w:rPr>
              <w:t>2</w:t>
            </w:r>
            <w:r w:rsidRPr="00935F0A">
              <w:rPr>
                <w:b/>
                <w:bCs/>
                <w:sz w:val="16"/>
                <w:szCs w:val="16"/>
              </w:rPr>
              <w:fldChar w:fldCharType="end"/>
            </w:r>
            <w:r w:rsidRPr="00935F0A">
              <w:rPr>
                <w:sz w:val="16"/>
                <w:szCs w:val="16"/>
              </w:rPr>
              <w:t xml:space="preserve"> a </w:t>
            </w:r>
            <w:r w:rsidRPr="00935F0A">
              <w:rPr>
                <w:b/>
                <w:bCs/>
                <w:sz w:val="16"/>
                <w:szCs w:val="16"/>
              </w:rPr>
              <w:fldChar w:fldCharType="begin"/>
            </w:r>
            <w:r w:rsidRPr="00935F0A">
              <w:rPr>
                <w:b/>
                <w:bCs/>
                <w:sz w:val="16"/>
                <w:szCs w:val="16"/>
              </w:rPr>
              <w:instrText>NUMPAGES</w:instrText>
            </w:r>
            <w:r w:rsidRPr="00935F0A">
              <w:rPr>
                <w:b/>
                <w:bCs/>
                <w:sz w:val="16"/>
                <w:szCs w:val="16"/>
              </w:rPr>
              <w:fldChar w:fldCharType="separate"/>
            </w:r>
            <w:r w:rsidRPr="00935F0A">
              <w:rPr>
                <w:b/>
                <w:bCs/>
                <w:sz w:val="16"/>
                <w:szCs w:val="16"/>
              </w:rPr>
              <w:t>2</w:t>
            </w:r>
            <w:r w:rsidRPr="00935F0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A99108" w14:textId="77777777" w:rsidR="003A1C56" w:rsidRPr="00DF5D99" w:rsidRDefault="003A1C56" w:rsidP="00E20AE7">
    <w:pPr>
      <w:pStyle w:val="Pidipagina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A8BBD" w14:textId="77777777" w:rsidR="00935F0A" w:rsidRDefault="00935F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73244" w14:textId="77777777" w:rsidR="003C6E7A" w:rsidRDefault="003C6E7A" w:rsidP="003A1C56">
      <w:pPr>
        <w:spacing w:after="0" w:line="240" w:lineRule="auto"/>
      </w:pPr>
      <w:r>
        <w:separator/>
      </w:r>
    </w:p>
  </w:footnote>
  <w:footnote w:type="continuationSeparator" w:id="0">
    <w:p w14:paraId="53DF42DB" w14:textId="77777777" w:rsidR="003C6E7A" w:rsidRDefault="003C6E7A" w:rsidP="003A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31BD7" w14:textId="77777777" w:rsidR="00935F0A" w:rsidRDefault="00935F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3C839" w14:textId="77777777" w:rsidR="00901D54" w:rsidRDefault="00901D54" w:rsidP="00901D54">
    <w:pPr>
      <w:pStyle w:val="Intestazione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D79E56B" w14:paraId="0243AAF9" w14:textId="77777777" w:rsidTr="00935F0A">
      <w:tc>
        <w:tcPr>
          <w:tcW w:w="3213" w:type="dxa"/>
        </w:tcPr>
        <w:p w14:paraId="5EAB862B" w14:textId="6328342C" w:rsidR="5D79E56B" w:rsidRDefault="5D79E56B" w:rsidP="5D79E56B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765D396D" wp14:editId="4836F6C6">
                <wp:extent cx="714375" cy="771525"/>
                <wp:effectExtent l="0" t="0" r="0" b="0"/>
                <wp:docPr id="667369384" name="Immagine 667369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0B4E95D2" w14:textId="37E90D4C" w:rsidR="5D79E56B" w:rsidRDefault="5D79E56B" w:rsidP="5D79E56B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54F41FB2" w14:textId="37FB7B4F" w:rsidR="5D79E56B" w:rsidRDefault="5D79E56B" w:rsidP="5D79E56B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5D79E56B">
            <w:rPr>
              <w:rFonts w:ascii="Calibri" w:eastAsia="Calibri" w:hAnsi="Calibri" w:cs="Calibri"/>
              <w:b/>
              <w:bCs/>
            </w:rPr>
            <w:t xml:space="preserve">CONSENSO INFORMATO ABLAZIONE DEL TARTARO  </w:t>
          </w:r>
        </w:p>
      </w:tc>
      <w:tc>
        <w:tcPr>
          <w:tcW w:w="3213" w:type="dxa"/>
        </w:tcPr>
        <w:p w14:paraId="64B8EEF9" w14:textId="66D6D5C6" w:rsidR="5D79E56B" w:rsidRDefault="67949C1A" w:rsidP="5D79E56B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67949C1A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67949C1A">
            <w:rPr>
              <w:rFonts w:ascii="Calibri" w:eastAsia="Calibri" w:hAnsi="Calibri" w:cs="Calibri"/>
              <w:sz w:val="16"/>
              <w:szCs w:val="16"/>
            </w:rPr>
            <w:t>. 09 PG 13</w:t>
          </w:r>
        </w:p>
        <w:p w14:paraId="32A4A7A9" w14:textId="340AC8BD" w:rsidR="5D79E56B" w:rsidRDefault="5D79E56B" w:rsidP="5D79E56B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5D79E56B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6079CBDC" w14:textId="62B37CE1" w:rsidR="5D79E56B" w:rsidRDefault="5D79E56B" w:rsidP="5D79E56B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5D79E56B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3FD470EE" w14:textId="6B5FAECC" w:rsidR="5D79E56B" w:rsidRDefault="5D79E56B" w:rsidP="5D79E56B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5D79E56B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4D1B33D6" w14:textId="69D94D14" w:rsidR="5D79E56B" w:rsidRDefault="5D79E56B" w:rsidP="5D79E56B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5D79E56B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05C47A3A" w14:textId="7863B891" w:rsidR="5D79E56B" w:rsidRDefault="5D79E56B" w:rsidP="5D79E56B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5D79E56B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7265F82E" w14:textId="0509C7AC" w:rsidR="5D79E56B" w:rsidRDefault="5D79E56B" w:rsidP="67949C1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2BA4F818" w14:textId="3942F452" w:rsidR="00901D54" w:rsidRDefault="00901D54" w:rsidP="00901D54">
    <w:pPr>
      <w:pStyle w:val="Intestazione"/>
      <w:jc w:val="center"/>
    </w:pPr>
  </w:p>
  <w:p w14:paraId="72CE6BD6" w14:textId="77777777" w:rsidR="00901D54" w:rsidRDefault="00901D54" w:rsidP="00901D5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9D574" w14:textId="77777777" w:rsidR="00935F0A" w:rsidRDefault="00935F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213E9"/>
    <w:multiLevelType w:val="hybridMultilevel"/>
    <w:tmpl w:val="F2D8D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5221"/>
    <w:multiLevelType w:val="hybridMultilevel"/>
    <w:tmpl w:val="5C30F808"/>
    <w:lvl w:ilvl="0" w:tplc="200CD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3ACF"/>
    <w:multiLevelType w:val="hybridMultilevel"/>
    <w:tmpl w:val="F84E80CE"/>
    <w:lvl w:ilvl="0" w:tplc="6EC01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4"/>
    <w:rsid w:val="00010FA0"/>
    <w:rsid w:val="00081CA8"/>
    <w:rsid w:val="000D2491"/>
    <w:rsid w:val="0010476C"/>
    <w:rsid w:val="00113214"/>
    <w:rsid w:val="00156011"/>
    <w:rsid w:val="001E152B"/>
    <w:rsid w:val="001E5D2D"/>
    <w:rsid w:val="001F7E21"/>
    <w:rsid w:val="00223CB8"/>
    <w:rsid w:val="00283BC5"/>
    <w:rsid w:val="002A0F3E"/>
    <w:rsid w:val="00313AF6"/>
    <w:rsid w:val="00325A00"/>
    <w:rsid w:val="00365B0A"/>
    <w:rsid w:val="00367B74"/>
    <w:rsid w:val="003A1C56"/>
    <w:rsid w:val="003C6E7A"/>
    <w:rsid w:val="003E1075"/>
    <w:rsid w:val="004163FB"/>
    <w:rsid w:val="0042133F"/>
    <w:rsid w:val="004E5DAE"/>
    <w:rsid w:val="0050699E"/>
    <w:rsid w:val="00514E48"/>
    <w:rsid w:val="005150CD"/>
    <w:rsid w:val="0058529B"/>
    <w:rsid w:val="005F4F12"/>
    <w:rsid w:val="00637C7E"/>
    <w:rsid w:val="00660598"/>
    <w:rsid w:val="00662FC8"/>
    <w:rsid w:val="00770A5A"/>
    <w:rsid w:val="007F216F"/>
    <w:rsid w:val="008B1C22"/>
    <w:rsid w:val="008B4DF7"/>
    <w:rsid w:val="00901D54"/>
    <w:rsid w:val="00932526"/>
    <w:rsid w:val="00935F0A"/>
    <w:rsid w:val="00973E3D"/>
    <w:rsid w:val="00983345"/>
    <w:rsid w:val="009A5663"/>
    <w:rsid w:val="009A73AA"/>
    <w:rsid w:val="00B33285"/>
    <w:rsid w:val="00BE5FD1"/>
    <w:rsid w:val="00C31D23"/>
    <w:rsid w:val="00C90AB8"/>
    <w:rsid w:val="00CA01BC"/>
    <w:rsid w:val="00CE49B4"/>
    <w:rsid w:val="00D044D8"/>
    <w:rsid w:val="00D046ED"/>
    <w:rsid w:val="00D0794F"/>
    <w:rsid w:val="00D47442"/>
    <w:rsid w:val="00DB16C2"/>
    <w:rsid w:val="00DF5D99"/>
    <w:rsid w:val="00DF76C9"/>
    <w:rsid w:val="00E11A25"/>
    <w:rsid w:val="00E202D4"/>
    <w:rsid w:val="00E20AE7"/>
    <w:rsid w:val="00EB5E39"/>
    <w:rsid w:val="00F14634"/>
    <w:rsid w:val="00F879CC"/>
    <w:rsid w:val="00FA1C29"/>
    <w:rsid w:val="00FC0CC5"/>
    <w:rsid w:val="5D79E56B"/>
    <w:rsid w:val="665F7275"/>
    <w:rsid w:val="67949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593"/>
  <w15:chartTrackingRefBased/>
  <w15:docId w15:val="{43816770-120B-4123-A59B-394176C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9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C56"/>
  </w:style>
  <w:style w:type="paragraph" w:styleId="Pidipagina">
    <w:name w:val="footer"/>
    <w:basedOn w:val="Normale"/>
    <w:link w:val="PidipaginaCarattere"/>
    <w:uiPriority w:val="99"/>
    <w:unhideWhenUsed/>
    <w:rsid w:val="003A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C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D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0A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AE7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AAFAF-9DDA-44F4-90E3-1D5C7BE74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96FA3-1275-4133-BA76-A1593B637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EACC3-8DDB-4A47-B904-302300C92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Barbaro</dc:creator>
  <cp:keywords/>
  <dc:description/>
  <cp:lastModifiedBy>Renata Barbaro</cp:lastModifiedBy>
  <cp:revision>48</cp:revision>
  <cp:lastPrinted>2018-05-29T08:17:00Z</cp:lastPrinted>
  <dcterms:created xsi:type="dcterms:W3CDTF">2018-05-17T15:36:00Z</dcterms:created>
  <dcterms:modified xsi:type="dcterms:W3CDTF">2021-05-19T11:41:00Z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